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SOLICITAÇÃO DE DEFESA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(Envio com antecedência mínima de 30 dias antes da sessão de Defesa)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da (o) discente: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Orientador(a):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da primeira matrícula: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(Mestrado ou Doutorado)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Dissertação ou Tese: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Defesa:</w:t>
        <w:br w:type="textWrapping"/>
        <w:t xml:space="preserve">Hora Defesa: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Modalidade da defesa: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Presencial </w:t>
        <w:br w:type="textWrapping"/>
        <w:t xml:space="preserve">(   ) Remota (online)   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Híbrida (parte presencial e parte remota)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BANCA EXAMINADORA: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ão constituídas de, no mínimo, 03 (três) doutores, sendo, pelo menos um deles do Programa, 02 (dois) externos ao Programa, com pelo menos 01 (um) destes externo à UFRGS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tbl>
      <w:tblPr>
        <w:tblStyle w:val="Table1"/>
        <w:tblW w:w="991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0"/>
        <w:gridCol w:w="7083"/>
        <w:tblGridChange w:id="0">
          <w:tblGrid>
            <w:gridCol w:w="2830"/>
            <w:gridCol w:w="708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SUPLENTE:</w:t>
      </w:r>
    </w:p>
    <w:tbl>
      <w:tblPr>
        <w:tblStyle w:val="Table2"/>
        <w:tblW w:w="991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6"/>
        <w:gridCol w:w="4957"/>
        <w:tblGridChange w:id="0">
          <w:tblGrid>
            <w:gridCol w:w="4956"/>
            <w:gridCol w:w="495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Importante: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br w:type="textWrapping"/>
        <w:br w:type="textWrapping"/>
        <w:t xml:space="preserve">Membros Externos: Informar todos os dados solicitados.</w:t>
        <w:br w:type="textWrapping"/>
        <w:t xml:space="preserve">Membros Vinculados à UFRGS: Informar somente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Instituição atual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com o setor de vínculo (por exemplo: nome do PPG ou do Departamento)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____/____/____.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 </w:t>
        <w:br w:type="textWrapping"/>
        <w:t xml:space="preserve"> Assinatura da(o) Discente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Orientador(a)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720" w:top="1966" w:left="1146" w:right="8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  <w:rtl w:val="0"/>
      </w:rPr>
      <w:t xml:space="preserve">Universidade Federal do Rio Grande do Sul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4711700</wp:posOffset>
          </wp:positionH>
          <wp:positionV relativeFrom="paragraph">
            <wp:posOffset>-258444</wp:posOffset>
          </wp:positionV>
          <wp:extent cx="1539875" cy="840740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369" r="0" t="0"/>
                  <a:stretch>
                    <a:fillRect/>
                  </a:stretch>
                </pic:blipFill>
                <pic:spPr>
                  <a:xfrm>
                    <a:off x="0" y="0"/>
                    <a:ext cx="1539875" cy="8407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-3809</wp:posOffset>
          </wp:positionH>
          <wp:positionV relativeFrom="paragraph">
            <wp:posOffset>-257809</wp:posOffset>
          </wp:positionV>
          <wp:extent cx="1089660" cy="793115"/>
          <wp:effectExtent b="0" l="0" r="0" t="0"/>
          <wp:wrapSquare wrapText="bothSides" distB="0" distT="0" distL="114300" distR="114300"/>
          <wp:docPr descr="A logo with blue text&#10;&#10;AI-generated content may be incorrect." id="2" name="image1.png"/>
          <a:graphic>
            <a:graphicData uri="http://schemas.openxmlformats.org/drawingml/2006/picture">
              <pic:pic>
                <pic:nvPicPr>
                  <pic:cNvPr descr="A logo with blue text&#10;&#10;AI-generated content may be incorrect.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  <w:rtl w:val="0"/>
      </w:rPr>
      <w:t xml:space="preserve">Faculdade de Agronomia e Zootecnia</w:t>
    </w:r>
  </w:p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  <w:rtl w:val="0"/>
      </w:rPr>
      <w:t xml:space="preserve">Programa de Pós-Graduação em Ciência do Solo</w:t>
    </w:r>
  </w:p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dvz19r7d6gpf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708"/>
      <w:jc w:val="both"/>
    </w:pPr>
    <w:rPr>
      <w:b w:val="1"/>
      <w:bCs w:val="1"/>
      <w:color w:val="000000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o5HmWSSNBxJadBUmJ1DwudBCHQ==">CgMxLjAyDmguZHZ6MTlyN2Q2Z3BmOAByITFpOWVnZVh3NFRVUXM2N1J5UmN3b2JGUy16UFRtcTg0dQ==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