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5BA" w:rsidRDefault="001855BA">
      <w:pPr>
        <w:spacing w:line="240" w:lineRule="auto"/>
        <w:jc w:val="center"/>
        <w:rPr>
          <w:rFonts w:ascii="Arial" w:eastAsia="Arial" w:hAnsi="Arial" w:cs="Arial"/>
          <w:b/>
        </w:rPr>
      </w:pPr>
    </w:p>
    <w:p w:rsidR="001855BA" w:rsidRDefault="00614CFA">
      <w:pPr>
        <w:spacing w:line="240" w:lineRule="auto"/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color w:val="000000"/>
        </w:rPr>
        <w:t xml:space="preserve">Formulário Específico para Pessoas com </w:t>
      </w:r>
      <w:r>
        <w:rPr>
          <w:rFonts w:ascii="Arial" w:eastAsia="Arial" w:hAnsi="Arial" w:cs="Arial"/>
          <w:b/>
          <w:color w:val="000000"/>
          <w:u w:val="single"/>
        </w:rPr>
        <w:t>Deficiência Psicossocial</w:t>
      </w:r>
    </w:p>
    <w:p w:rsidR="001855BA" w:rsidRDefault="00614CFA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SOLICITAÇÃO DE SERVIÇOS, RECURSOS E EQUIPAMENTOS DE INCLUSÃO E ACESSIBILIDADE</w:t>
      </w:r>
    </w:p>
    <w:p w:rsidR="001855BA" w:rsidRDefault="00614CFA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Previsão legal: Lei Federal 13.146/2015 - Lei Brasileira de Inclusão da Pessoa com Deficiência (LBI); Decreto Federal nº 3298/1999.</w:t>
      </w:r>
    </w:p>
    <w:p w:rsidR="001855BA" w:rsidRDefault="001855BA">
      <w:pPr>
        <w:spacing w:after="0" w:line="240" w:lineRule="auto"/>
        <w:rPr>
          <w:rFonts w:ascii="Arial" w:eastAsia="Arial" w:hAnsi="Arial" w:cs="Arial"/>
        </w:rPr>
      </w:pPr>
    </w:p>
    <w:p w:rsidR="001855BA" w:rsidRDefault="00614CF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Para (Direção da Unidade Acadêmica ou Administrativa</w:t>
      </w:r>
      <w:r>
        <w:rPr>
          <w:rFonts w:ascii="Arial" w:eastAsia="Arial" w:hAnsi="Arial" w:cs="Arial"/>
        </w:rPr>
        <w:t>):  ____________________________</w:t>
      </w:r>
    </w:p>
    <w:p w:rsidR="001855BA" w:rsidRDefault="00614CFA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Nome do solicitante</w:t>
      </w:r>
      <w:r>
        <w:rPr>
          <w:rFonts w:ascii="Arial" w:eastAsia="Arial" w:hAnsi="Arial" w:cs="Arial"/>
        </w:rPr>
        <w:t>: _____________________________________________</w:t>
      </w:r>
    </w:p>
    <w:p w:rsidR="001855BA" w:rsidRDefault="00614CFA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Local de </w:t>
      </w:r>
      <w:r w:rsidR="007A19D1">
        <w:rPr>
          <w:rFonts w:ascii="Arial" w:eastAsia="Arial" w:hAnsi="Arial" w:cs="Arial"/>
          <w:b/>
        </w:rPr>
        <w:t>Exercício:</w:t>
      </w:r>
      <w:r w:rsidR="007A19D1">
        <w:rPr>
          <w:rFonts w:ascii="Arial" w:eastAsia="Arial" w:hAnsi="Arial" w:cs="Arial"/>
        </w:rPr>
        <w:t xml:space="preserve"> _</w:t>
      </w:r>
      <w:r>
        <w:rPr>
          <w:rFonts w:ascii="Arial" w:eastAsia="Arial" w:hAnsi="Arial" w:cs="Arial"/>
        </w:rPr>
        <w:t>_______________________________________________</w:t>
      </w:r>
    </w:p>
    <w:p w:rsidR="001855BA" w:rsidRDefault="00614CFA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Cartão UFRGS</w:t>
      </w:r>
      <w:r>
        <w:rPr>
          <w:rFonts w:ascii="Arial" w:eastAsia="Arial" w:hAnsi="Arial" w:cs="Arial"/>
        </w:rPr>
        <w:t>: ______________________  </w:t>
      </w:r>
    </w:p>
    <w:p w:rsidR="001855BA" w:rsidRDefault="007A19D1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Telefone</w:t>
      </w:r>
      <w:r>
        <w:rPr>
          <w:rFonts w:ascii="Arial" w:eastAsia="Arial" w:hAnsi="Arial" w:cs="Arial"/>
        </w:rPr>
        <w:t>: _</w:t>
      </w:r>
      <w:r w:rsidR="00614CFA">
        <w:rPr>
          <w:rFonts w:ascii="Arial" w:eastAsia="Arial" w:hAnsi="Arial" w:cs="Arial"/>
        </w:rPr>
        <w:t xml:space="preserve">____________________ </w:t>
      </w:r>
      <w:r w:rsidR="00614CFA">
        <w:rPr>
          <w:rFonts w:ascii="Arial" w:eastAsia="Arial" w:hAnsi="Arial" w:cs="Arial"/>
          <w:b/>
        </w:rPr>
        <w:t>E-mail</w:t>
      </w:r>
      <w:r w:rsidR="00614CFA">
        <w:rPr>
          <w:rFonts w:ascii="Arial" w:eastAsia="Arial" w:hAnsi="Arial" w:cs="Arial"/>
        </w:rPr>
        <w:t>: ________________________</w:t>
      </w:r>
    </w:p>
    <w:p w:rsidR="001855BA" w:rsidRDefault="00614CFA">
      <w:pPr>
        <w:spacing w:after="0" w:line="36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Contato de </w:t>
      </w:r>
      <w:r w:rsidR="007A19D1">
        <w:rPr>
          <w:rFonts w:ascii="Arial" w:eastAsia="Arial" w:hAnsi="Arial" w:cs="Arial"/>
          <w:b/>
        </w:rPr>
        <w:t>emergência</w:t>
      </w:r>
      <w:r w:rsidR="007A19D1">
        <w:rPr>
          <w:rFonts w:ascii="Arial" w:eastAsia="Arial" w:hAnsi="Arial" w:cs="Arial"/>
        </w:rPr>
        <w:t>: _</w:t>
      </w:r>
      <w:r>
        <w:rPr>
          <w:rFonts w:ascii="Arial" w:eastAsia="Arial" w:hAnsi="Arial" w:cs="Arial"/>
        </w:rPr>
        <w:t>_______________________________________</w:t>
      </w:r>
    </w:p>
    <w:p w:rsidR="001855BA" w:rsidRDefault="001855BA">
      <w:pPr>
        <w:spacing w:after="0" w:line="240" w:lineRule="auto"/>
        <w:rPr>
          <w:rFonts w:ascii="Arial" w:eastAsia="Arial" w:hAnsi="Arial" w:cs="Arial"/>
          <w:b/>
        </w:rPr>
      </w:pPr>
    </w:p>
    <w:p w:rsidR="001855BA" w:rsidRDefault="00614CFA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Marque com </w:t>
      </w:r>
      <w:r>
        <w:rPr>
          <w:rFonts w:ascii="Arial" w:eastAsia="Arial" w:hAnsi="Arial" w:cs="Arial"/>
          <w:b/>
          <w:color w:val="000000"/>
        </w:rPr>
        <w:t>X</w:t>
      </w:r>
      <w:r>
        <w:rPr>
          <w:rFonts w:ascii="Arial" w:eastAsia="Arial" w:hAnsi="Arial" w:cs="Arial"/>
          <w:color w:val="000000"/>
        </w:rPr>
        <w:t xml:space="preserve"> os campos referentes à solicitação de apoio para acessibilidade:</w:t>
      </w:r>
    </w:p>
    <w:p w:rsidR="001855BA" w:rsidRDefault="001855BA">
      <w:pPr>
        <w:spacing w:after="0" w:line="240" w:lineRule="auto"/>
        <w:rPr>
          <w:rFonts w:ascii="Arial" w:eastAsia="Arial" w:hAnsi="Arial" w:cs="Arial"/>
        </w:rPr>
      </w:pPr>
    </w:p>
    <w:p w:rsidR="001855BA" w:rsidRDefault="00614CFA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ASPECTOS GERAIS</w:t>
      </w:r>
      <w:r>
        <w:rPr>
          <w:rFonts w:ascii="Arial" w:eastAsia="Arial" w:hAnsi="Arial" w:cs="Arial"/>
        </w:rPr>
        <w:t xml:space="preserve"> (Sugestão de encaminhamento: Chefia imediata)</w:t>
      </w:r>
    </w:p>
    <w:tbl>
      <w:tblPr>
        <w:tblStyle w:val="a1"/>
        <w:tblpPr w:leftFromText="180" w:rightFromText="180" w:topFromText="180" w:bottomFromText="180" w:vertAnchor="text"/>
        <w:tblW w:w="97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0"/>
      </w:tblGrid>
      <w:tr w:rsidR="001855BA">
        <w:trPr>
          <w:trHeight w:val="540"/>
        </w:trPr>
        <w:tc>
          <w:tcPr>
            <w:tcW w:w="9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5BA" w:rsidRDefault="00614C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 Acompanhamento sistemático pela minha unidade para avaliação dos aspectos de acessibilidade.</w:t>
            </w:r>
          </w:p>
        </w:tc>
      </w:tr>
      <w:tr w:rsidR="001855BA">
        <w:trPr>
          <w:trHeight w:val="540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5BA" w:rsidRDefault="00614C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  ) Ciência das chefias e dos colegas diretamente envolvidos com o servidor(a) acerca do apoio no ambiente de trabalho.</w:t>
            </w:r>
          </w:p>
        </w:tc>
      </w:tr>
      <w:tr w:rsidR="001855BA">
        <w:trPr>
          <w:trHeight w:val="300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5BA" w:rsidRDefault="00614CFA">
            <w:pPr>
              <w:spacing w:after="0" w:line="240" w:lineRule="auto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</w:rPr>
              <w:t>(  ) Tempo adicional para realização de atividades a ser dimensionado pela chefia imediata, em conjunto com o(a) servidor(a) de acordo com a complexidade do que será desenvolvido.</w:t>
            </w:r>
          </w:p>
        </w:tc>
      </w:tr>
      <w:tr w:rsidR="001855BA">
        <w:trPr>
          <w:trHeight w:val="375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5BA" w:rsidRDefault="00614CFA">
            <w:pPr>
              <w:spacing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(  )</w:t>
            </w:r>
            <w:proofErr w:type="gramEnd"/>
            <w:r>
              <w:rPr>
                <w:rFonts w:ascii="Arial" w:eastAsia="Arial" w:hAnsi="Arial" w:cs="Arial"/>
              </w:rPr>
              <w:t xml:space="preserve"> Sala individual para realizar as atividades laborativas, conforme as necessidades do servidor. Especificar:</w:t>
            </w:r>
          </w:p>
        </w:tc>
      </w:tr>
      <w:tr w:rsidR="001855BA">
        <w:trPr>
          <w:trHeight w:val="375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5BA" w:rsidRDefault="00614C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 Orientações orais sejam também escritas.</w:t>
            </w:r>
          </w:p>
        </w:tc>
      </w:tr>
      <w:tr w:rsidR="001855BA">
        <w:trPr>
          <w:trHeight w:val="375"/>
        </w:trPr>
        <w:tc>
          <w:tcPr>
            <w:tcW w:w="97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5BA" w:rsidRDefault="00614CFA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  ) Designação de servidor de referência no processo de ambientação e aprendizagem das atividades laborais.</w:t>
            </w:r>
          </w:p>
        </w:tc>
      </w:tr>
    </w:tbl>
    <w:p w:rsidR="001855BA" w:rsidRDefault="001855BA">
      <w:pPr>
        <w:spacing w:after="0" w:line="240" w:lineRule="auto"/>
        <w:jc w:val="both"/>
        <w:rPr>
          <w:rFonts w:ascii="Arial" w:eastAsia="Arial" w:hAnsi="Arial" w:cs="Arial"/>
          <w:b/>
        </w:rPr>
      </w:pPr>
    </w:p>
    <w:p w:rsidR="001855BA" w:rsidRDefault="00614CFA">
      <w:pPr>
        <w:spacing w:after="0" w:line="240" w:lineRule="auto"/>
        <w:jc w:val="both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Outros serviços, recursos e equipamentos, previstos em legislação, de que a Pessoa com Deficiência necessita para o desenvolvimento de suas atividades na Universidade. Especificar:</w:t>
      </w:r>
    </w:p>
    <w:p w:rsidR="001855BA" w:rsidRDefault="001855BA">
      <w:pPr>
        <w:spacing w:after="0" w:line="240" w:lineRule="auto"/>
        <w:jc w:val="both"/>
        <w:rPr>
          <w:rFonts w:ascii="Arial" w:eastAsia="Arial" w:hAnsi="Arial" w:cs="Arial"/>
          <w:b/>
        </w:rPr>
      </w:pPr>
    </w:p>
    <w:tbl>
      <w:tblPr>
        <w:tblStyle w:val="a2"/>
        <w:tblW w:w="96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45"/>
      </w:tblGrid>
      <w:tr w:rsidR="001855BA">
        <w:trPr>
          <w:trHeight w:val="315"/>
        </w:trPr>
        <w:tc>
          <w:tcPr>
            <w:tcW w:w="9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5BA" w:rsidRDefault="00614CFA">
            <w:pPr>
              <w:spacing w:after="0" w:line="240" w:lineRule="auto"/>
              <w:jc w:val="both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  )</w:t>
            </w:r>
            <w:bookmarkStart w:id="0" w:name="_GoBack"/>
            <w:bookmarkEnd w:id="0"/>
          </w:p>
          <w:p w:rsidR="00000BB2" w:rsidRDefault="00000BB2">
            <w:pPr>
              <w:spacing w:after="0" w:line="24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:rsidR="001855BA" w:rsidRDefault="001855BA">
      <w:pPr>
        <w:spacing w:after="0" w:line="240" w:lineRule="auto"/>
        <w:rPr>
          <w:rFonts w:ascii="Arial" w:eastAsia="Arial" w:hAnsi="Arial" w:cs="Arial"/>
        </w:rPr>
      </w:pPr>
    </w:p>
    <w:p w:rsidR="001855BA" w:rsidRDefault="00614CFA">
      <w:pPr>
        <w:spacing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Porto Alegre, ______ de __________________ </w:t>
      </w:r>
      <w:proofErr w:type="spellStart"/>
      <w:r>
        <w:rPr>
          <w:rFonts w:ascii="Arial" w:eastAsia="Arial" w:hAnsi="Arial" w:cs="Arial"/>
          <w:color w:val="000000"/>
        </w:rPr>
        <w:t>de</w:t>
      </w:r>
      <w:proofErr w:type="spellEnd"/>
      <w:r>
        <w:rPr>
          <w:rFonts w:ascii="Arial" w:eastAsia="Arial" w:hAnsi="Arial" w:cs="Arial"/>
          <w:color w:val="000000"/>
        </w:rPr>
        <w:t xml:space="preserve"> 20__.</w:t>
      </w:r>
    </w:p>
    <w:p w:rsidR="001855BA" w:rsidRDefault="001855BA">
      <w:pPr>
        <w:spacing w:line="240" w:lineRule="auto"/>
        <w:jc w:val="center"/>
        <w:rPr>
          <w:rFonts w:ascii="Arial" w:eastAsia="Arial" w:hAnsi="Arial" w:cs="Arial"/>
        </w:rPr>
      </w:pPr>
    </w:p>
    <w:p w:rsidR="001855BA" w:rsidRDefault="001855BA">
      <w:pPr>
        <w:spacing w:line="240" w:lineRule="auto"/>
        <w:jc w:val="center"/>
        <w:rPr>
          <w:rFonts w:ascii="Arial" w:eastAsia="Arial" w:hAnsi="Arial" w:cs="Arial"/>
        </w:rPr>
      </w:pPr>
    </w:p>
    <w:p w:rsidR="001855BA" w:rsidRDefault="00614CFA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__________________________________________________________</w:t>
      </w:r>
    </w:p>
    <w:p w:rsidR="001855BA" w:rsidRDefault="00614CFA">
      <w:pPr>
        <w:spacing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Assinatura do estudante</w:t>
      </w:r>
    </w:p>
    <w:p w:rsidR="001855BA" w:rsidRDefault="001855BA">
      <w:pPr>
        <w:rPr>
          <w:rFonts w:ascii="Arial" w:eastAsia="Arial" w:hAnsi="Arial" w:cs="Arial"/>
        </w:rPr>
      </w:pPr>
    </w:p>
    <w:sectPr w:rsidR="001855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133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B9D" w:rsidRDefault="00E55B9D">
      <w:pPr>
        <w:spacing w:after="0" w:line="240" w:lineRule="auto"/>
      </w:pPr>
      <w:r>
        <w:separator/>
      </w:r>
    </w:p>
  </w:endnote>
  <w:endnote w:type="continuationSeparator" w:id="0">
    <w:p w:rsidR="00E55B9D" w:rsidRDefault="00E55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82" w:rsidRDefault="000903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5BA" w:rsidRDefault="00614CFA">
    <w:pPr>
      <w:jc w:val="right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fldChar w:fldCharType="begin"/>
    </w:r>
    <w:r>
      <w:rPr>
        <w:rFonts w:ascii="Arial" w:eastAsia="Arial" w:hAnsi="Arial" w:cs="Arial"/>
        <w:sz w:val="20"/>
        <w:szCs w:val="20"/>
      </w:rPr>
      <w:instrText>PAGE</w:instrText>
    </w:r>
    <w:r>
      <w:rPr>
        <w:rFonts w:ascii="Arial" w:eastAsia="Arial" w:hAnsi="Arial" w:cs="Arial"/>
        <w:sz w:val="20"/>
        <w:szCs w:val="20"/>
      </w:rPr>
      <w:fldChar w:fldCharType="separate"/>
    </w:r>
    <w:r w:rsidR="00000BB2">
      <w:rPr>
        <w:rFonts w:ascii="Arial" w:eastAsia="Arial" w:hAnsi="Arial" w:cs="Arial"/>
        <w:noProof/>
        <w:sz w:val="20"/>
        <w:szCs w:val="20"/>
      </w:rPr>
      <w:t>1</w:t>
    </w:r>
    <w:r>
      <w:rPr>
        <w:rFonts w:ascii="Arial" w:eastAsia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82" w:rsidRDefault="000903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B9D" w:rsidRDefault="00E55B9D">
      <w:pPr>
        <w:spacing w:after="0" w:line="240" w:lineRule="auto"/>
      </w:pPr>
      <w:r>
        <w:separator/>
      </w:r>
    </w:p>
  </w:footnote>
  <w:footnote w:type="continuationSeparator" w:id="0">
    <w:p w:rsidR="00E55B9D" w:rsidRDefault="00E55B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82" w:rsidRDefault="0009038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82" w:rsidRPr="00090382" w:rsidRDefault="00090382" w:rsidP="00090382">
    <w:pPr>
      <w:tabs>
        <w:tab w:val="center" w:pos="4252"/>
        <w:tab w:val="right" w:pos="8504"/>
      </w:tabs>
      <w:spacing w:after="0" w:line="240" w:lineRule="auto"/>
      <w:jc w:val="center"/>
      <w:rPr>
        <w:noProof/>
      </w:rPr>
    </w:pPr>
    <w:r w:rsidRPr="00090382">
      <w:rPr>
        <w:noProof/>
      </w:rPr>
      <w:drawing>
        <wp:inline distT="0" distB="0" distL="0" distR="0" wp14:anchorId="1C376D80" wp14:editId="2A09F001">
          <wp:extent cx="914400" cy="676275"/>
          <wp:effectExtent l="0" t="0" r="0" b="0"/>
          <wp:docPr id="4" name="Imagem 4" descr="Brasão_UFRGS_Azu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rasão_UFRGS_Azu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90382">
      <w:rPr>
        <w:noProof/>
      </w:rPr>
      <w:t xml:space="preserve">                                                </w:t>
    </w:r>
    <w:r w:rsidRPr="00090382">
      <w:rPr>
        <w:noProof/>
      </w:rPr>
      <w:drawing>
        <wp:inline distT="0" distB="0" distL="0" distR="0" wp14:anchorId="15707848" wp14:editId="1809C4D8">
          <wp:extent cx="914400" cy="676275"/>
          <wp:effectExtent l="0" t="0" r="0" b="9525"/>
          <wp:docPr id="5" name="Imagem 1" descr="Logo INCLUIR 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Logo INCLUIR [1]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90382">
      <w:rPr>
        <w:noProof/>
      </w:rPr>
      <w:tab/>
      <w:t xml:space="preserve">                                               </w:t>
    </w:r>
    <w:r w:rsidRPr="00090382">
      <w:rPr>
        <w:noProof/>
      </w:rPr>
      <w:drawing>
        <wp:inline distT="0" distB="0" distL="0" distR="0" wp14:anchorId="16C31F27" wp14:editId="4AE918AE">
          <wp:extent cx="647700" cy="676275"/>
          <wp:effectExtent l="0" t="0" r="0" b="9525"/>
          <wp:docPr id="6" name="Imagem 5" descr="Log PROAFE_Azul chamaVerm contornoBranco_70x8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 PROAFE_Azul chamaVerm contornoBranco_70x80m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55BA" w:rsidRDefault="001855BA">
    <w:pP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382" w:rsidRDefault="0009038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5BA"/>
    <w:rsid w:val="00000BB2"/>
    <w:rsid w:val="00090382"/>
    <w:rsid w:val="001855BA"/>
    <w:rsid w:val="00185E1A"/>
    <w:rsid w:val="00614CFA"/>
    <w:rsid w:val="007A19D1"/>
    <w:rsid w:val="00C410BB"/>
    <w:rsid w:val="00E5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9A51A"/>
  <w15:docId w15:val="{4A4BED7F-CD5D-4424-B127-29DF5341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B2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2E30"/>
  </w:style>
  <w:style w:type="paragraph" w:styleId="Rodap">
    <w:name w:val="footer"/>
    <w:basedOn w:val="Normal"/>
    <w:link w:val="RodapChar"/>
    <w:uiPriority w:val="99"/>
    <w:unhideWhenUsed/>
    <w:rsid w:val="009B2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2E30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VzCRzlJfA8DG22dY7qED1Ldfvw==">CgMxLjA4AHIhMUR3NUtmVDI1a0xJQk9MSjRvbDhyempEWUFIUWxiSldf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Diane Couto de Carvalho</dc:creator>
  <cp:lastModifiedBy>Elisabeth Denise Szilágyi</cp:lastModifiedBy>
  <cp:revision>5</cp:revision>
  <dcterms:created xsi:type="dcterms:W3CDTF">2024-04-18T17:00:00Z</dcterms:created>
  <dcterms:modified xsi:type="dcterms:W3CDTF">2026-07-01T13:50:00Z</dcterms:modified>
</cp:coreProperties>
</file>