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2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REGULAMENTO GERAL PARA APRESENTAÇÃO DE TRABALHOS E PROPOSTAS DE ATIVIDADES</w:t>
      </w:r>
    </w:p>
    <w:p w:rsidR="00000000" w:rsidDel="00000000" w:rsidP="00000000" w:rsidRDefault="00000000" w:rsidRPr="00000000" w14:paraId="0000000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Semana Acadêmica de Letras UFRGS é um evento anualmente promovido de maneira autônoma pelos estudantes e está aberta à inscrição de trabalhos em diversas modalidades. No ano de 2019, a programação da Semana Acadêmica será composta majoritariamente por atividades propostas pelos estudantes de graduação e recém graduados. Contudo, trata-se de um evento aberto à participação geral de discentes e docentes da UFRGS, de outras Instituições de Ensino Superior, Institutos e Centros de Pesquisa e do público externo, desde que respeitadas as normas deste regulamento.</w:t>
      </w:r>
    </w:p>
    <w:p w:rsidR="00000000" w:rsidDel="00000000" w:rsidP="00000000" w:rsidRDefault="00000000" w:rsidRPr="00000000" w14:paraId="00000004">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Podem ser propostas apresentações de trabalhos nas modalidade de ensino, pesquisa e extensão, compreendendo: comunicação oral e relatos de experiência (ensino, tradução, revisão…). Além disso, podem ser propostas atividades como oficinas e palestras. </w:t>
      </w:r>
    </w:p>
    <w:p w:rsidR="00000000" w:rsidDel="00000000" w:rsidP="00000000" w:rsidRDefault="00000000" w:rsidRPr="00000000" w14:paraId="00000005">
      <w:pPr>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Os trabalhos aceitos serão agrupados </w:t>
      </w:r>
      <w:r w:rsidDel="00000000" w:rsidR="00000000" w:rsidRPr="00000000">
        <w:rPr>
          <w:rFonts w:ascii="Times New Roman" w:cs="Times New Roman" w:eastAsia="Times New Roman" w:hAnsi="Times New Roman"/>
          <w:sz w:val="24"/>
          <w:szCs w:val="24"/>
          <w:rtl w:val="0"/>
        </w:rPr>
        <w:t xml:space="preserve">de acordo com a temática e área a qual pertencem (linguística, literatura, ensino, tradução e etc.). Nessa semana acadêmica, contaremos com oficinas, palestras e rodas de conversa para o compartilhamento de experiências no âmbito profissional e também de vivências acumuladas ao longo do percurso acadêmico. Na proposta de apresentação deverá constar em qual desses formatos sua exposição se encaixa de acordo com os objetivos expressos no resumo. </w:t>
      </w:r>
    </w:p>
    <w:p w:rsidR="00000000" w:rsidDel="00000000" w:rsidP="00000000" w:rsidRDefault="00000000" w:rsidRPr="00000000" w14:paraId="00000006">
      <w:pPr>
        <w:spacing w:line="240" w:lineRule="auto"/>
        <w:ind w:left="0" w:firstLine="0"/>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4. A inscrição dos trabalhos e das propostas de atividades ocorrerá por meio de envio de resumo à Comissão Organizadora (</w:t>
      </w:r>
      <w:hyperlink r:id="rId6">
        <w:r w:rsidDel="00000000" w:rsidR="00000000" w:rsidRPr="00000000">
          <w:rPr>
            <w:rFonts w:ascii="Times New Roman" w:cs="Times New Roman" w:eastAsia="Times New Roman" w:hAnsi="Times New Roman"/>
            <w:sz w:val="24"/>
            <w:szCs w:val="24"/>
            <w:highlight w:val="white"/>
            <w:u w:val="single"/>
            <w:rtl w:val="0"/>
          </w:rPr>
          <w:t xml:space="preserve">eventosletrasufrgs@gmail.com</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no </w:t>
      </w:r>
      <w:r w:rsidDel="00000000" w:rsidR="00000000" w:rsidRPr="00000000">
        <w:rPr>
          <w:rFonts w:ascii="Times New Roman" w:cs="Times New Roman" w:eastAsia="Times New Roman" w:hAnsi="Times New Roman"/>
          <w:sz w:val="24"/>
          <w:szCs w:val="24"/>
          <w:u w:val="single"/>
          <w:rtl w:val="0"/>
        </w:rPr>
        <w:t xml:space="preserve">período de 04 de abril a 20 de abril de 2019</w:t>
      </w:r>
      <w:r w:rsidDel="00000000" w:rsidR="00000000" w:rsidRPr="00000000">
        <w:rPr>
          <w:rFonts w:ascii="Times New Roman" w:cs="Times New Roman" w:eastAsia="Times New Roman" w:hAnsi="Times New Roman"/>
          <w:sz w:val="24"/>
          <w:szCs w:val="24"/>
          <w:rtl w:val="0"/>
        </w:rPr>
        <w:t xml:space="preserve">, respeitando as normas do edital. No assunto do e-mail deve constar o nome do autor e é de responsabilidade dos autores o correto preenchimento e inscrição do(s) trabalho(s) na(s) categorias(s) desejadas(s).</w:t>
      </w:r>
      <w:r w:rsidDel="00000000" w:rsidR="00000000" w:rsidRPr="00000000">
        <w:rPr>
          <w:rtl w:val="0"/>
        </w:rPr>
      </w:r>
    </w:p>
    <w:p w:rsidR="00000000" w:rsidDel="00000000" w:rsidP="00000000" w:rsidRDefault="00000000" w:rsidRPr="00000000" w14:paraId="00000007">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Os dados da inscrição e os arquivos enviados por e-mail à Comissão Organizadora durante o processo de inscrição poderão ser alterados até o último dia do período de inscrições, através de contato por e-mail com a Comissão Organizadora (</w:t>
      </w:r>
      <w:hyperlink r:id="rId7">
        <w:r w:rsidDel="00000000" w:rsidR="00000000" w:rsidRPr="00000000">
          <w:rPr>
            <w:rFonts w:ascii="Times New Roman" w:cs="Times New Roman" w:eastAsia="Times New Roman" w:hAnsi="Times New Roman"/>
            <w:sz w:val="24"/>
            <w:szCs w:val="24"/>
            <w:highlight w:val="white"/>
            <w:u w:val="single"/>
            <w:rtl w:val="0"/>
          </w:rPr>
          <w:t xml:space="preserve">eventosletrasufrgs@gmail.com</w:t>
        </w:r>
      </w:hyperlink>
      <w:r w:rsidDel="00000000" w:rsidR="00000000" w:rsidRPr="00000000">
        <w:rPr>
          <w:rFonts w:ascii="Times New Roman" w:cs="Times New Roman" w:eastAsia="Times New Roman" w:hAnsi="Times New Roman"/>
          <w:sz w:val="24"/>
          <w:szCs w:val="24"/>
          <w:highlight w:val="white"/>
          <w:rtl w:val="0"/>
        </w:rPr>
        <w:t xml:space="preserve">), valendo a inscrição mais recente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 O autor principal do(s) trabalho(s) inscritos será considerado aquele que realizar a inscrição, e os Coautores os demais nomes referidos na inscrição. A certificação de participação ocorrerá com base nos dados enviados no ato da inscrição do(s) trabalho(s), dando direito </w:t>
      </w:r>
      <w:r w:rsidDel="00000000" w:rsidR="00000000" w:rsidRPr="00000000">
        <w:rPr>
          <w:rFonts w:ascii="Times New Roman" w:cs="Times New Roman" w:eastAsia="Times New Roman" w:hAnsi="Times New Roman"/>
          <w:b w:val="1"/>
          <w:sz w:val="24"/>
          <w:szCs w:val="24"/>
          <w:highlight w:val="yellow"/>
          <w:rtl w:val="0"/>
        </w:rPr>
        <w:t xml:space="preserve">a um certificado por autor </w:t>
      </w:r>
      <w:r w:rsidDel="00000000" w:rsidR="00000000" w:rsidRPr="00000000">
        <w:rPr>
          <w:rFonts w:ascii="Times New Roman" w:cs="Times New Roman" w:eastAsia="Times New Roman" w:hAnsi="Times New Roman"/>
          <w:sz w:val="24"/>
          <w:szCs w:val="24"/>
          <w:highlight w:val="yellow"/>
          <w:rtl w:val="0"/>
        </w:rPr>
        <w:t xml:space="preserve">- salvo casos omissos comunicados à Comissão Organizadora.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Os certificados de apresentação serão entregues pelo portal de extensão da UFRGS conforme dados cadastrais informados no dia da apresentação, na lista de presença. Poderão ser emitidas cópias dos certificados mediante encaminhamento de solicitação por e-mail (</w:t>
      </w:r>
      <w:hyperlink r:id="rId8">
        <w:r w:rsidDel="00000000" w:rsidR="00000000" w:rsidRPr="00000000">
          <w:rPr>
            <w:rFonts w:ascii="Times New Roman" w:cs="Times New Roman" w:eastAsia="Times New Roman" w:hAnsi="Times New Roman"/>
            <w:color w:val="000000"/>
            <w:sz w:val="24"/>
            <w:szCs w:val="24"/>
            <w:u w:val="single"/>
            <w:rtl w:val="0"/>
          </w:rPr>
          <w:t xml:space="preserve">eventosletrasufrgs@gmail.com</w:t>
        </w:r>
      </w:hyperlink>
      <w:r w:rsidDel="00000000" w:rsidR="00000000" w:rsidRPr="00000000">
        <w:rPr>
          <w:rFonts w:ascii="Times New Roman" w:cs="Times New Roman" w:eastAsia="Times New Roman" w:hAnsi="Times New Roman"/>
          <w:sz w:val="24"/>
          <w:szCs w:val="24"/>
          <w:rtl w:val="0"/>
        </w:rPr>
        <w:t xml:space="preserve">) em tempo hábil à Comissão Organizadora.</w:t>
      </w:r>
    </w:p>
    <w:p w:rsidR="00000000" w:rsidDel="00000000" w:rsidP="00000000" w:rsidRDefault="00000000" w:rsidRPr="00000000" w14:paraId="0000000A">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Um resumo do trabalho inscrito deve ser enviado no formato PDF para </w:t>
      </w:r>
      <w:hyperlink r:id="rId9">
        <w:r w:rsidDel="00000000" w:rsidR="00000000" w:rsidRPr="00000000">
          <w:rPr>
            <w:rFonts w:ascii="Times New Roman" w:cs="Times New Roman" w:eastAsia="Times New Roman" w:hAnsi="Times New Roman"/>
            <w:sz w:val="24"/>
            <w:szCs w:val="24"/>
            <w:highlight w:val="white"/>
            <w:u w:val="single"/>
            <w:rtl w:val="0"/>
          </w:rPr>
          <w:t xml:space="preserve">eventosletrasufrgs@gmail.com</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sz w:val="24"/>
          <w:szCs w:val="24"/>
          <w:highlight w:val="white"/>
          <w:rtl w:val="0"/>
        </w:rPr>
        <w:t xml:space="preserve">com o nome completo do autor e título do trabalho especificados </w:t>
      </w:r>
      <w:r w:rsidDel="00000000" w:rsidR="00000000" w:rsidRPr="00000000">
        <w:rPr>
          <w:rFonts w:ascii="Times New Roman" w:cs="Times New Roman" w:eastAsia="Times New Roman" w:hAnsi="Times New Roman"/>
          <w:b w:val="1"/>
          <w:sz w:val="24"/>
          <w:szCs w:val="24"/>
          <w:highlight w:val="white"/>
          <w:u w:val="single"/>
          <w:rtl w:val="0"/>
        </w:rPr>
        <w:t xml:space="preserve">no arquivo e no assunto </w:t>
      </w:r>
      <w:r w:rsidDel="00000000" w:rsidR="00000000" w:rsidRPr="00000000">
        <w:rPr>
          <w:rFonts w:ascii="Times New Roman" w:cs="Times New Roman" w:eastAsia="Times New Roman" w:hAnsi="Times New Roman"/>
          <w:b w:val="1"/>
          <w:sz w:val="24"/>
          <w:szCs w:val="24"/>
          <w:highlight w:val="white"/>
          <w:rtl w:val="0"/>
        </w:rPr>
        <w:t xml:space="preserve">do e-mail </w:t>
      </w:r>
      <w:r w:rsidDel="00000000" w:rsidR="00000000" w:rsidRPr="00000000">
        <w:rPr>
          <w:rFonts w:ascii="Times New Roman" w:cs="Times New Roman" w:eastAsia="Times New Roman" w:hAnsi="Times New Roman"/>
          <w:sz w:val="24"/>
          <w:szCs w:val="24"/>
          <w:highlight w:val="white"/>
          <w:rtl w:val="0"/>
        </w:rPr>
        <w:t xml:space="preserve">para que</w:t>
      </w:r>
      <w:r w:rsidDel="00000000" w:rsidR="00000000" w:rsidRPr="00000000">
        <w:rPr>
          <w:rFonts w:ascii="Times New Roman" w:cs="Times New Roman" w:eastAsia="Times New Roman" w:hAnsi="Times New Roman"/>
          <w:sz w:val="24"/>
          <w:szCs w:val="24"/>
          <w:rtl w:val="0"/>
        </w:rPr>
        <w:t xml:space="preserve"> a inscrição seja efetivada.</w:t>
      </w:r>
    </w:p>
    <w:p w:rsidR="00000000" w:rsidDel="00000000" w:rsidP="00000000" w:rsidRDefault="00000000" w:rsidRPr="00000000" w14:paraId="0000000B">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Exemplo: Fulano de Tal - Título</w:t>
      </w:r>
    </w:p>
    <w:p w:rsidR="00000000" w:rsidDel="00000000" w:rsidP="00000000" w:rsidRDefault="00000000" w:rsidRPr="00000000" w14:paraId="0000000C">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É indispensável que os arquivos anexados na inscrição estejam de acordo com o modelo disponível no regulamento.</w:t>
      </w:r>
    </w:p>
    <w:p w:rsidR="00000000" w:rsidDel="00000000" w:rsidP="00000000" w:rsidRDefault="00000000" w:rsidRPr="00000000" w14:paraId="0000000D">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A Comissão Organizadora da Semana Acadêmica não se responsabiliza pela correção linguística e pelo conteúdo dos trabalhos aprovados para participação, sendo responsabilidade dos autores a correta e adequada submissão de trabalhos no momento da inscrição.</w:t>
      </w:r>
    </w:p>
    <w:p w:rsidR="00000000" w:rsidDel="00000000" w:rsidP="00000000" w:rsidRDefault="00000000" w:rsidRPr="00000000" w14:paraId="0000000E">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O autor principal é o responsável pelo trabalho inscrito, bem como pela veracidade e autenticidade do texto e, no ato da inscrição, autoriza que seu trabalho venha a ser divulgado e/ou publicado posteriormente.</w:t>
      </w:r>
    </w:p>
    <w:p w:rsidR="00000000" w:rsidDel="00000000" w:rsidP="00000000" w:rsidRDefault="00000000" w:rsidRPr="00000000" w14:paraId="0000000F">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Os casos omissos, o atendimento e a resolução de eventuais dúvidas ou questionamentos serão resolvidos ordinariamente pela Comissão Organizadora.</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line="240" w:lineRule="auto"/>
        <w:ind w:left="2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REGULAMENTO ESPECÍFICO SOBRE A INSCRIÇÃO DE TRABALHOS NA SEMANA ACADÊMICA DE LETRAS 2019</w:t>
        <w:br w:type="textWrapping"/>
      </w:r>
    </w:p>
    <w:p w:rsidR="00000000" w:rsidDel="00000000" w:rsidP="00000000" w:rsidRDefault="00000000" w:rsidRPr="00000000" w14:paraId="00000012">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 </w:t>
      </w:r>
      <w:r w:rsidDel="00000000" w:rsidR="00000000" w:rsidRPr="00000000">
        <w:rPr>
          <w:rFonts w:ascii="Times New Roman" w:cs="Times New Roman" w:eastAsia="Times New Roman" w:hAnsi="Times New Roman"/>
          <w:b w:val="1"/>
          <w:sz w:val="24"/>
          <w:szCs w:val="24"/>
          <w:rtl w:val="0"/>
        </w:rPr>
        <w:t xml:space="preserve">Do público alvo:</w:t>
      </w:r>
      <w:r w:rsidDel="00000000" w:rsidR="00000000" w:rsidRPr="00000000">
        <w:rPr>
          <w:rtl w:val="0"/>
        </w:rPr>
      </w:r>
    </w:p>
    <w:p w:rsidR="00000000" w:rsidDel="00000000" w:rsidP="00000000" w:rsidRDefault="00000000" w:rsidRPr="00000000" w14:paraId="00000013">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O público alvo da Semana Acadêmica de Letras UFRGS é tradicionalmente composto por estudantes de graduação. Especificamente em 2019, a temática que envolve a Semana versa sobre “A alunagem e suas perspectivas: Letras e suas faces”. Busca-se dar evidência às questões que são preteridas na formação de nosso curso envolvendo currículo, identidade, autonomia e protagonismo estudantil. Nesse sentido, são bem vindos trabalhos que versem sobre essas faces, inclusive sob orientação ou em colaboração com um Professor Orientador ou Pesquisador. Também podem participar estudantes formandos que já tenham defendido seu TCC e recém-formados. A Semana Acadêmica de Letras é aberta à comunidade acadêmica tanto para alunos da UFRGS como para outras universidades e instituições. </w:t>
      </w:r>
    </w:p>
    <w:p w:rsidR="00000000" w:rsidDel="00000000" w:rsidP="00000000" w:rsidRDefault="00000000" w:rsidRPr="00000000" w14:paraId="00000014">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Da inscrição:</w:t>
      </w:r>
      <w:r w:rsidDel="00000000" w:rsidR="00000000" w:rsidRPr="00000000">
        <w:rPr>
          <w:rtl w:val="0"/>
        </w:rPr>
      </w:r>
    </w:p>
    <w:p w:rsidR="00000000" w:rsidDel="00000000" w:rsidP="00000000" w:rsidRDefault="00000000" w:rsidRPr="00000000" w14:paraId="00000015">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A inscrição para apresentação de trabalhos e propostas de atividade poderá ser realizada por meio de envio de resumos para o e-mail </w:t>
      </w:r>
      <w:hyperlink r:id="rId10">
        <w:r w:rsidDel="00000000" w:rsidR="00000000" w:rsidRPr="00000000">
          <w:rPr>
            <w:rFonts w:ascii="Times New Roman" w:cs="Times New Roman" w:eastAsia="Times New Roman" w:hAnsi="Times New Roman"/>
            <w:color w:val="1155cc"/>
            <w:sz w:val="24"/>
            <w:szCs w:val="24"/>
            <w:u w:val="single"/>
            <w:rtl w:val="0"/>
          </w:rPr>
          <w:t xml:space="preserve">eventosletrasufrgs@gmail.com</w:t>
        </w:r>
      </w:hyperlink>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de acordo com o exposto no item 8.</w:t>
      </w:r>
    </w:p>
    <w:p w:rsidR="00000000" w:rsidDel="00000000" w:rsidP="00000000" w:rsidRDefault="00000000" w:rsidRPr="00000000" w14:paraId="00000016">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A inscrição ocorrerá entre os dias 08 de abril e 20 de abril de 2019, não havendo prorrogação do prazo.</w:t>
      </w:r>
    </w:p>
    <w:p w:rsidR="00000000" w:rsidDel="00000000" w:rsidP="00000000" w:rsidRDefault="00000000" w:rsidRPr="00000000" w14:paraId="00000017">
      <w:pPr>
        <w:spacing w:line="240" w:lineRule="auto"/>
        <w:ind w:left="220"/>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2.3. Cada trabalho/proposta de atividade deverá ser inscrito, individualmente, por um dos autores, ficando expressamente vedadas inscrições múltiplas de um mesmo trabalho.</w:t>
      </w:r>
      <w:r w:rsidDel="00000000" w:rsidR="00000000" w:rsidRPr="00000000">
        <w:rPr>
          <w:rtl w:val="0"/>
        </w:rPr>
      </w:r>
    </w:p>
    <w:p w:rsidR="00000000" w:rsidDel="00000000" w:rsidP="00000000" w:rsidRDefault="00000000" w:rsidRPr="00000000" w14:paraId="00000018">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 Dos valores:</w:t>
      </w:r>
      <w:r w:rsidDel="00000000" w:rsidR="00000000" w:rsidRPr="00000000">
        <w:rPr>
          <w:rtl w:val="0"/>
        </w:rPr>
      </w:r>
    </w:p>
    <w:p w:rsidR="00000000" w:rsidDel="00000000" w:rsidP="00000000" w:rsidRDefault="00000000" w:rsidRPr="00000000" w14:paraId="00000019">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As inscrições na Semana Acadêmica de Letras UFRGS 2019 não possuem custos envolvidos aos participantes.</w:t>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 Dos trabalhos e propostas de atividades:</w:t>
      </w:r>
      <w:r w:rsidDel="00000000" w:rsidR="00000000" w:rsidRPr="00000000">
        <w:rPr>
          <w:rtl w:val="0"/>
        </w:rPr>
      </w:r>
    </w:p>
    <w:p w:rsidR="00000000" w:rsidDel="00000000" w:rsidP="00000000" w:rsidRDefault="00000000" w:rsidRPr="00000000" w14:paraId="0000001C">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Os trabalhos inscritos na Semana Acadêmica de Letras UFRGS 2019 deverão ser apresentados na forma de resumo das atividades desenvolvidas, a partir da análise de metodologias de pesquisa no processo de ensino e aprendizagem e de desenvolvimento de trabalhos acadêmicos sob orientação ou em colaboração com um Professor Orientador ou Pesquisador (artigos científicos, monografias e trabalhos de conclusão de curso). </w:t>
      </w:r>
      <w:r w:rsidDel="00000000" w:rsidR="00000000" w:rsidRPr="00000000">
        <w:rPr>
          <w:rtl w:val="0"/>
        </w:rPr>
      </w:r>
    </w:p>
    <w:p w:rsidR="00000000" w:rsidDel="00000000" w:rsidP="00000000" w:rsidRDefault="00000000" w:rsidRPr="00000000" w14:paraId="0000001D">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O resumo submetido no momento da inscrição deverá conter:</w:t>
      </w:r>
    </w:p>
    <w:p w:rsidR="00000000" w:rsidDel="00000000" w:rsidP="00000000" w:rsidRDefault="00000000" w:rsidRPr="00000000" w14:paraId="0000001E">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Identificação do título do trabalho;</w:t>
      </w:r>
    </w:p>
    <w:p w:rsidR="00000000" w:rsidDel="00000000" w:rsidP="00000000" w:rsidRDefault="00000000" w:rsidRPr="00000000" w14:paraId="0000001F">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Identificação do(s) nome(s) completo(s) do Autor e, caso existam, dos Coautores;</w:t>
      </w:r>
    </w:p>
    <w:p w:rsidR="00000000" w:rsidDel="00000000" w:rsidP="00000000" w:rsidRDefault="00000000" w:rsidRPr="00000000" w14:paraId="00000020">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Identificação do(a) Professor(a) Orientador(a), caso exista;</w:t>
      </w:r>
    </w:p>
    <w:p w:rsidR="00000000" w:rsidDel="00000000" w:rsidP="00000000" w:rsidRDefault="00000000" w:rsidRPr="00000000" w14:paraId="00000021">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Identificação da Instituição de Origem;</w:t>
      </w:r>
    </w:p>
    <w:p w:rsidR="00000000" w:rsidDel="00000000" w:rsidP="00000000" w:rsidRDefault="00000000" w:rsidRPr="00000000" w14:paraId="00000022">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Tipo de apresentação: palestra, oficina, relato de experiência, comunicação oral ou outro tipo de atividade</w:t>
      </w:r>
    </w:p>
    <w:p w:rsidR="00000000" w:rsidDel="00000000" w:rsidP="00000000" w:rsidRDefault="00000000" w:rsidRPr="00000000" w14:paraId="00000023">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Temática</w:t>
      </w:r>
    </w:p>
    <w:p w:rsidR="00000000" w:rsidDel="00000000" w:rsidP="00000000" w:rsidRDefault="00000000" w:rsidRPr="00000000" w14:paraId="00000024">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Te</w:t>
      </w:r>
      <w:r w:rsidDel="00000000" w:rsidR="00000000" w:rsidRPr="00000000">
        <w:rPr>
          <w:rFonts w:ascii="Times New Roman" w:cs="Times New Roman" w:eastAsia="Times New Roman" w:hAnsi="Times New Roman"/>
          <w:sz w:val="24"/>
          <w:szCs w:val="24"/>
          <w:rtl w:val="0"/>
        </w:rPr>
        <w:t xml:space="preserve">mpo de apresentação/de realização da atividade</w:t>
      </w:r>
      <w:r w:rsidDel="00000000" w:rsidR="00000000" w:rsidRPr="00000000">
        <w:rPr>
          <w:rFonts w:ascii="Times New Roman" w:cs="Times New Roman" w:eastAsia="Times New Roman" w:hAnsi="Times New Roman"/>
          <w:sz w:val="24"/>
          <w:szCs w:val="24"/>
          <w:rtl w:val="0"/>
        </w:rPr>
        <w:t xml:space="preserve"> (entre 10 e 40 minutos)</w:t>
      </w:r>
    </w:p>
    <w:p w:rsidR="00000000" w:rsidDel="00000000" w:rsidP="00000000" w:rsidRDefault="00000000" w:rsidRPr="00000000" w14:paraId="00000025">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Objeto e/ou problema de pesquisa;</w:t>
      </w:r>
    </w:p>
    <w:p w:rsidR="00000000" w:rsidDel="00000000" w:rsidP="00000000" w:rsidRDefault="00000000" w:rsidRPr="00000000" w14:paraId="00000026">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Metodologia de trabalho ou procedimentos previstos para a atividade;</w:t>
      </w:r>
    </w:p>
    <w:p w:rsidR="00000000" w:rsidDel="00000000" w:rsidP="00000000" w:rsidRDefault="00000000" w:rsidRPr="00000000" w14:paraId="00000027">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 Síntese dos resultados - se aplicável;</w:t>
      </w:r>
    </w:p>
    <w:p w:rsidR="00000000" w:rsidDel="00000000" w:rsidP="00000000" w:rsidRDefault="00000000" w:rsidRPr="00000000" w14:paraId="00000028">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 Conclusões parciais ou finais - se aplicável;</w:t>
      </w:r>
    </w:p>
    <w:p w:rsidR="00000000" w:rsidDel="00000000" w:rsidP="00000000" w:rsidRDefault="00000000" w:rsidRPr="00000000" w14:paraId="00000029">
      <w:pPr>
        <w:spacing w:after="0" w:before="0" w:line="240" w:lineRule="auto"/>
        <w:ind w:left="2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 Recursos necessários para a apresentação (projetor ou reprodutor de áudio, por exemplo).</w:t>
      </w:r>
    </w:p>
    <w:p w:rsidR="00000000" w:rsidDel="00000000" w:rsidP="00000000" w:rsidRDefault="00000000" w:rsidRPr="00000000" w14:paraId="0000002A">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5. Das apresentações:</w:t>
      </w:r>
      <w:r w:rsidDel="00000000" w:rsidR="00000000" w:rsidRPr="00000000">
        <w:rPr>
          <w:rtl w:val="0"/>
        </w:rPr>
      </w:r>
    </w:p>
    <w:p w:rsidR="00000000" w:rsidDel="00000000" w:rsidP="00000000" w:rsidRDefault="00000000" w:rsidRPr="00000000" w14:paraId="0000002B">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Caso aprovados, os trabalhos submetidos serão apresentados oralmente em sessões de comunicação da Semana Acadêmica de Letras UFRGS 2019 que serão posterior e oportunamente divulgadas.</w:t>
      </w:r>
    </w:p>
    <w:p w:rsidR="00000000" w:rsidDel="00000000" w:rsidP="00000000" w:rsidRDefault="00000000" w:rsidRPr="00000000" w14:paraId="0000002C">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A duração das apresentações/atividades será entre</w:t>
      </w:r>
      <w:r w:rsidDel="00000000" w:rsidR="00000000" w:rsidRPr="00000000">
        <w:rPr>
          <w:rFonts w:ascii="Times New Roman" w:cs="Times New Roman" w:eastAsia="Times New Roman" w:hAnsi="Times New Roman"/>
          <w:b w:val="1"/>
          <w:sz w:val="24"/>
          <w:szCs w:val="24"/>
          <w:rtl w:val="0"/>
        </w:rPr>
        <w:t xml:space="preserve"> dez (10) minutos e quarenta (40) minutos</w:t>
      </w:r>
      <w:r w:rsidDel="00000000" w:rsidR="00000000" w:rsidRPr="00000000">
        <w:rPr>
          <w:rFonts w:ascii="Times New Roman" w:cs="Times New Roman" w:eastAsia="Times New Roman" w:hAnsi="Times New Roman"/>
          <w:sz w:val="24"/>
          <w:szCs w:val="24"/>
          <w:rtl w:val="0"/>
        </w:rPr>
        <w:t xml:space="preserve">, conforme especificado pelo autor do trabalho no momento de inscrição. Os trabalhos submetidos com temáticas similares poderão ser agrupados em mesas de apresentação. </w:t>
      </w:r>
      <w:r w:rsidDel="00000000" w:rsidR="00000000" w:rsidRPr="00000000">
        <w:rPr>
          <w:rFonts w:ascii="Times New Roman" w:cs="Times New Roman" w:eastAsia="Times New Roman" w:hAnsi="Times New Roman"/>
          <w:sz w:val="24"/>
          <w:szCs w:val="24"/>
          <w:u w:val="single"/>
          <w:rtl w:val="0"/>
        </w:rPr>
        <w:t xml:space="preserve">A programação com os horários e dias de apresentação será divulgada tão logo haja o deferimento das inscrições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spacing w:line="240" w:lineRule="auto"/>
        <w:ind w:left="2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Parágrafo único: caso haja necessidade de tempo superior a 40min deve ser especificado e justificado na proposta de apresentação a ser enviada no período das inscrições..</w:t>
      </w:r>
    </w:p>
    <w:p w:rsidR="00000000" w:rsidDel="00000000" w:rsidP="00000000" w:rsidRDefault="00000000" w:rsidRPr="00000000" w14:paraId="0000002E">
      <w:pPr>
        <w:spacing w:line="240" w:lineRule="auto"/>
        <w:ind w:left="2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ind w:left="2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headerReference r:id="rId11" w:type="default"/>
      <w:footerReference r:id="rId12" w:type="default"/>
      <w:pgSz w:h="16838" w:w="11906"/>
      <w:pgMar w:bottom="1134" w:top="1134"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Semana Acadêmica de Letras UFRGS</w:t>
    </w:r>
  </w:p>
  <w:p w:rsidR="00000000" w:rsidDel="00000000" w:rsidP="00000000" w:rsidRDefault="00000000" w:rsidRPr="00000000" w14:paraId="00000038">
    <w:pPr>
      <w:spacing w:line="240" w:lineRule="auto"/>
      <w:jc w:val="center"/>
      <w:rPr/>
    </w:pPr>
    <w:r w:rsidDel="00000000" w:rsidR="00000000" w:rsidRPr="00000000">
      <w:rPr>
        <w:rFonts w:ascii="Times New Roman" w:cs="Times New Roman" w:eastAsia="Times New Roman" w:hAnsi="Times New Roman"/>
        <w:rtl w:val="0"/>
      </w:rPr>
      <w:t xml:space="preserve">de 13 a 17 de maio de 2019</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280.0" w:type="dxa"/>
      <w:jc w:val="left"/>
      <w:tblInd w:w="2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55"/>
      <w:gridCol w:w="8025"/>
      <w:tblGridChange w:id="0">
        <w:tblGrid>
          <w:gridCol w:w="255"/>
          <w:gridCol w:w="8025"/>
        </w:tblGrid>
      </w:tblGridChange>
    </w:tblGrid>
    <w:tr>
      <w:trPr>
        <w:trHeight w:val="1900" w:hRule="atLeast"/>
      </w:trPr>
      <w:tc>
        <w:tcPr/>
        <w:p w:rsidR="00000000" w:rsidDel="00000000" w:rsidP="00000000" w:rsidRDefault="00000000" w:rsidRPr="00000000" w14:paraId="00000032">
          <w:pPr>
            <w:jc w:val="left"/>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alunagem e as suas perspectivas: Letras e suas faces”</w:t>
          </w:r>
        </w:p>
        <w:p w:rsidR="00000000" w:rsidDel="00000000" w:rsidP="00000000" w:rsidRDefault="00000000" w:rsidRPr="00000000" w14:paraId="0000003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Semana Acadêmica de Letras 2019</w:t>
          </w:r>
          <w:r w:rsidDel="00000000" w:rsidR="00000000" w:rsidRPr="00000000">
            <w:rPr>
              <w:rtl w:val="0"/>
            </w:rPr>
          </w:r>
        </w:p>
      </w:tc>
    </w:tr>
  </w:tb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spacing w:after="100" w:before="100"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eventosletrasufrgs@gmail.com" TargetMode="External"/><Relationship Id="rId12" Type="http://schemas.openxmlformats.org/officeDocument/2006/relationships/footer" Target="footer1.xml"/><Relationship Id="rId9" Type="http://schemas.openxmlformats.org/officeDocument/2006/relationships/hyperlink" Target="mailto:eventosletrasufrgs@gmail.com" TargetMode="External"/><Relationship Id="rId5" Type="http://schemas.openxmlformats.org/officeDocument/2006/relationships/styles" Target="styles.xml"/><Relationship Id="rId6" Type="http://schemas.openxmlformats.org/officeDocument/2006/relationships/hyperlink" Target="mailto:eventosletrasufrgs@gmail.com" TargetMode="External"/><Relationship Id="rId7" Type="http://schemas.openxmlformats.org/officeDocument/2006/relationships/hyperlink" Target="mailto:eventosletrasufrgs@gmail.com" TargetMode="External"/><Relationship Id="rId8" Type="http://schemas.openxmlformats.org/officeDocument/2006/relationships/hyperlink" Target="mailto:eventosletrasufrg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