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C9E" w:rsidRDefault="00512C9E" w:rsidP="00512C9E">
      <w:pPr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ATA </w:t>
      </w:r>
      <w:r w:rsidRPr="00512C9E">
        <w:rPr>
          <w:rFonts w:asciiTheme="minorHAnsi" w:hAnsiTheme="minorHAnsi" w:cstheme="minorHAnsi"/>
          <w:szCs w:val="24"/>
        </w:rPr>
        <w:t xml:space="preserve">DE </w:t>
      </w:r>
      <w:r>
        <w:rPr>
          <w:rFonts w:asciiTheme="minorHAnsi" w:hAnsiTheme="minorHAnsi" w:cstheme="minorHAnsi"/>
          <w:szCs w:val="24"/>
        </w:rPr>
        <w:t xml:space="preserve">PROCESSO SELETIVO SIMPLIFICADO PARA A </w:t>
      </w:r>
      <w:r w:rsidRPr="00512C9E">
        <w:rPr>
          <w:rFonts w:asciiTheme="minorHAnsi" w:hAnsiTheme="minorHAnsi" w:cstheme="minorHAnsi"/>
          <w:szCs w:val="24"/>
        </w:rPr>
        <w:t xml:space="preserve">SELEÇÃO </w:t>
      </w:r>
      <w:r>
        <w:rPr>
          <w:rFonts w:asciiTheme="minorHAnsi" w:hAnsiTheme="minorHAnsi" w:cstheme="minorHAnsi"/>
          <w:szCs w:val="24"/>
        </w:rPr>
        <w:t>DE BOLSISTA (ALUNO)</w:t>
      </w:r>
    </w:p>
    <w:p w:rsidR="00830E62" w:rsidRPr="00512C9E" w:rsidRDefault="00830E62" w:rsidP="00512C9E">
      <w:pPr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EDITAL 05 – FEVEREIRO E MARÇO DE 2018</w:t>
      </w:r>
    </w:p>
    <w:p w:rsidR="00512C9E" w:rsidRDefault="00512C9E" w:rsidP="00512C9E">
      <w:pPr>
        <w:jc w:val="center"/>
        <w:rPr>
          <w:rFonts w:asciiTheme="minorHAnsi" w:hAnsiTheme="minorHAnsi" w:cstheme="minorHAnsi"/>
          <w:szCs w:val="24"/>
        </w:rPr>
      </w:pPr>
    </w:p>
    <w:p w:rsidR="00512C9E" w:rsidRPr="00512C9E" w:rsidRDefault="00512C9E" w:rsidP="00512C9E">
      <w:pPr>
        <w:rPr>
          <w:rFonts w:asciiTheme="minorHAnsi" w:hAnsiTheme="minorHAnsi" w:cstheme="minorHAnsi"/>
          <w:szCs w:val="24"/>
        </w:rPr>
      </w:pPr>
    </w:p>
    <w:p w:rsidR="00EE342E" w:rsidRDefault="00512C9E" w:rsidP="00544B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89097E">
        <w:rPr>
          <w:rFonts w:asciiTheme="minorHAnsi" w:hAnsiTheme="minorHAnsi" w:cstheme="minorHAnsi"/>
          <w:b w:val="0"/>
          <w:sz w:val="20"/>
        </w:rPr>
        <w:t xml:space="preserve">Aos </w:t>
      </w:r>
      <w:r w:rsidR="006F025B">
        <w:rPr>
          <w:rFonts w:asciiTheme="minorHAnsi" w:hAnsiTheme="minorHAnsi" w:cstheme="minorHAnsi"/>
          <w:b w:val="0"/>
          <w:sz w:val="20"/>
        </w:rPr>
        <w:t>quatorze</w:t>
      </w:r>
      <w:r w:rsidR="00830E62">
        <w:rPr>
          <w:rFonts w:asciiTheme="minorHAnsi" w:hAnsiTheme="minorHAnsi" w:cstheme="minorHAnsi"/>
          <w:b w:val="0"/>
          <w:sz w:val="20"/>
        </w:rPr>
        <w:t xml:space="preserve"> </w:t>
      </w:r>
      <w:r w:rsidRPr="0089097E">
        <w:rPr>
          <w:rFonts w:asciiTheme="minorHAnsi" w:hAnsiTheme="minorHAnsi" w:cstheme="minorHAnsi"/>
          <w:b w:val="0"/>
          <w:sz w:val="20"/>
        </w:rPr>
        <w:t xml:space="preserve">dias do mês de </w:t>
      </w:r>
      <w:r w:rsidR="006F025B">
        <w:rPr>
          <w:rFonts w:asciiTheme="minorHAnsi" w:hAnsiTheme="minorHAnsi" w:cstheme="minorHAnsi"/>
          <w:b w:val="0"/>
          <w:noProof/>
          <w:sz w:val="20"/>
        </w:rPr>
        <w:t>fevereiro</w:t>
      </w:r>
      <w:r w:rsidRPr="0089097E">
        <w:rPr>
          <w:rFonts w:asciiTheme="minorHAnsi" w:hAnsiTheme="minorHAnsi" w:cstheme="minorHAnsi"/>
          <w:b w:val="0"/>
          <w:sz w:val="20"/>
        </w:rPr>
        <w:t xml:space="preserve"> do ano de </w:t>
      </w:r>
      <w:r w:rsidR="006F025B">
        <w:rPr>
          <w:rFonts w:asciiTheme="minorHAnsi" w:hAnsiTheme="minorHAnsi" w:cstheme="minorHAnsi"/>
          <w:b w:val="0"/>
          <w:noProof/>
          <w:sz w:val="20"/>
        </w:rPr>
        <w:t>dois mil e dezoito</w:t>
      </w:r>
      <w:r w:rsidRPr="0089097E">
        <w:rPr>
          <w:rFonts w:asciiTheme="minorHAnsi" w:hAnsiTheme="minorHAnsi" w:cstheme="minorHAnsi"/>
          <w:b w:val="0"/>
          <w:sz w:val="20"/>
        </w:rPr>
        <w:t xml:space="preserve"> deu-se início </w:t>
      </w:r>
      <w:r w:rsidR="00563B6F" w:rsidRPr="0089097E">
        <w:rPr>
          <w:rFonts w:asciiTheme="minorHAnsi" w:hAnsiTheme="minorHAnsi" w:cstheme="minorHAnsi"/>
          <w:b w:val="0"/>
          <w:sz w:val="20"/>
        </w:rPr>
        <w:t>à seleção de bolsista</w:t>
      </w:r>
      <w:r w:rsidR="006F025B">
        <w:rPr>
          <w:rFonts w:asciiTheme="minorHAnsi" w:hAnsiTheme="minorHAnsi" w:cstheme="minorHAnsi"/>
          <w:b w:val="0"/>
          <w:sz w:val="20"/>
        </w:rPr>
        <w:t>s</w:t>
      </w:r>
      <w:r w:rsidR="00D44ED3">
        <w:rPr>
          <w:rFonts w:asciiTheme="minorHAnsi" w:hAnsiTheme="minorHAnsi" w:cstheme="minorHAnsi"/>
          <w:b w:val="0"/>
          <w:sz w:val="20"/>
        </w:rPr>
        <w:t xml:space="preserve"> </w:t>
      </w:r>
      <w:r w:rsidR="00563B6F" w:rsidRPr="0089097E">
        <w:rPr>
          <w:rFonts w:asciiTheme="minorHAnsi" w:hAnsiTheme="minorHAnsi" w:cs="Arial"/>
          <w:b w:val="0"/>
          <w:sz w:val="20"/>
          <w:shd w:val="clear" w:color="auto" w:fill="FFFFFF"/>
        </w:rPr>
        <w:t xml:space="preserve">de desenvolvimento institucional para atuação na </w:t>
      </w:r>
      <w:r w:rsidR="00563B6F" w:rsidRPr="00E114F7">
        <w:rPr>
          <w:rFonts w:asciiTheme="minorHAnsi" w:hAnsiTheme="minorHAnsi" w:cs="Arial"/>
          <w:b w:val="0"/>
          <w:sz w:val="20"/>
          <w:shd w:val="clear" w:color="auto" w:fill="FFFFFF"/>
        </w:rPr>
        <w:t>equipe multidisciplinar de apoio aos cursos</w:t>
      </w:r>
      <w:r w:rsidR="00E114F7">
        <w:rPr>
          <w:rFonts w:asciiTheme="minorHAnsi" w:hAnsiTheme="minorHAnsi" w:cs="Arial"/>
          <w:b w:val="0"/>
          <w:sz w:val="20"/>
          <w:shd w:val="clear" w:color="auto" w:fill="FFFFFF"/>
        </w:rPr>
        <w:t xml:space="preserve"> de Especialização em Gestão </w:t>
      </w:r>
      <w:r w:rsidR="00563B6F" w:rsidRPr="0089097E">
        <w:rPr>
          <w:rFonts w:asciiTheme="minorHAnsi" w:hAnsiTheme="minorHAnsi" w:cs="Arial"/>
          <w:b w:val="0"/>
          <w:sz w:val="20"/>
          <w:shd w:val="clear" w:color="auto" w:fill="FFFFFF"/>
        </w:rPr>
        <w:t xml:space="preserve">ofertados </w:t>
      </w:r>
      <w:r w:rsidR="00E114F7">
        <w:rPr>
          <w:rFonts w:asciiTheme="minorHAnsi" w:hAnsiTheme="minorHAnsi" w:cs="Arial"/>
          <w:b w:val="0"/>
          <w:sz w:val="20"/>
          <w:shd w:val="clear" w:color="auto" w:fill="FFFFFF"/>
        </w:rPr>
        <w:t xml:space="preserve">pela Escola de Administração </w:t>
      </w:r>
      <w:r w:rsidR="00563B6F" w:rsidRPr="0089097E">
        <w:rPr>
          <w:rFonts w:asciiTheme="minorHAnsi" w:hAnsiTheme="minorHAnsi" w:cs="Arial"/>
          <w:b w:val="0"/>
          <w:sz w:val="20"/>
          <w:shd w:val="clear" w:color="auto" w:fill="FFFFFF"/>
        </w:rPr>
        <w:t>no âmbito do Sistema</w:t>
      </w:r>
      <w:r w:rsidR="00563B6F" w:rsidRPr="0089097E">
        <w:rPr>
          <w:rFonts w:asciiTheme="minorHAnsi" w:hAnsiTheme="minorHAnsi" w:cs="Arial"/>
          <w:b w:val="0"/>
          <w:sz w:val="20"/>
        </w:rPr>
        <w:t xml:space="preserve"> Universidade Aberta do Brasil (UAB/CAPES),</w:t>
      </w:r>
      <w:r w:rsidR="00D44ED3">
        <w:rPr>
          <w:rFonts w:asciiTheme="minorHAnsi" w:hAnsiTheme="minorHAnsi" w:cs="Arial"/>
          <w:b w:val="0"/>
          <w:sz w:val="20"/>
        </w:rPr>
        <w:t xml:space="preserve"> </w:t>
      </w:r>
      <w:r w:rsidR="00563B6F" w:rsidRPr="0089097E">
        <w:rPr>
          <w:rFonts w:asciiTheme="minorHAnsi" w:hAnsiTheme="minorHAnsi" w:cs="Arial"/>
          <w:b w:val="0"/>
          <w:sz w:val="20"/>
        </w:rPr>
        <w:t xml:space="preserve">atendendo à necessidade temporária de excepcional interesse público, </w:t>
      </w:r>
      <w:r w:rsidR="00794EEE" w:rsidRPr="0089097E">
        <w:rPr>
          <w:rFonts w:asciiTheme="minorHAnsi" w:hAnsiTheme="minorHAnsi" w:cs="Arial"/>
          <w:b w:val="0"/>
          <w:sz w:val="20"/>
        </w:rPr>
        <w:t xml:space="preserve">da Coordenação Acadêmica </w:t>
      </w:r>
      <w:r w:rsidR="00777B2E" w:rsidRPr="0089097E">
        <w:rPr>
          <w:rFonts w:asciiTheme="minorHAnsi" w:hAnsiTheme="minorHAnsi" w:cs="Arial"/>
          <w:b w:val="0"/>
          <w:sz w:val="20"/>
        </w:rPr>
        <w:t xml:space="preserve">da </w:t>
      </w:r>
      <w:r w:rsidR="00794EEE" w:rsidRPr="0089097E">
        <w:rPr>
          <w:rFonts w:asciiTheme="minorHAnsi" w:hAnsiTheme="minorHAnsi" w:cs="Arial"/>
          <w:b w:val="0"/>
          <w:sz w:val="20"/>
        </w:rPr>
        <w:t xml:space="preserve">Secretaria </w:t>
      </w:r>
      <w:r w:rsidR="00777B2E" w:rsidRPr="0089097E">
        <w:rPr>
          <w:rFonts w:asciiTheme="minorHAnsi" w:hAnsiTheme="minorHAnsi" w:cs="Arial"/>
          <w:b w:val="0"/>
          <w:sz w:val="20"/>
        </w:rPr>
        <w:t>de Educação a Distância</w:t>
      </w:r>
      <w:r w:rsidR="00D44ED3">
        <w:rPr>
          <w:rFonts w:asciiTheme="minorHAnsi" w:hAnsiTheme="minorHAnsi" w:cs="Arial"/>
          <w:b w:val="0"/>
          <w:sz w:val="20"/>
        </w:rPr>
        <w:t xml:space="preserve"> </w:t>
      </w:r>
      <w:r w:rsidR="00777B2E" w:rsidRPr="0089097E">
        <w:rPr>
          <w:rFonts w:asciiTheme="minorHAnsi" w:hAnsiTheme="minorHAnsi" w:cs="Arial"/>
          <w:b w:val="0"/>
          <w:sz w:val="20"/>
        </w:rPr>
        <w:t>-</w:t>
      </w:r>
      <w:r w:rsidR="00D44ED3">
        <w:rPr>
          <w:rFonts w:asciiTheme="minorHAnsi" w:hAnsiTheme="minorHAnsi" w:cs="Arial"/>
          <w:b w:val="0"/>
          <w:sz w:val="20"/>
        </w:rPr>
        <w:t xml:space="preserve"> </w:t>
      </w:r>
      <w:r w:rsidR="00777B2E" w:rsidRPr="0089097E">
        <w:rPr>
          <w:rFonts w:asciiTheme="minorHAnsi" w:hAnsiTheme="minorHAnsi" w:cs="Arial"/>
          <w:b w:val="0"/>
          <w:sz w:val="20"/>
        </w:rPr>
        <w:t>SEAD</w:t>
      </w:r>
      <w:r w:rsidR="006F025B">
        <w:rPr>
          <w:rFonts w:asciiTheme="minorHAnsi" w:hAnsiTheme="minorHAnsi" w:cs="Arial"/>
          <w:b w:val="0"/>
          <w:sz w:val="20"/>
        </w:rPr>
        <w:t>. Foram ofertadas</w:t>
      </w:r>
      <w:r w:rsidR="00D44ED3">
        <w:rPr>
          <w:rFonts w:asciiTheme="minorHAnsi" w:hAnsiTheme="minorHAnsi" w:cs="Arial"/>
          <w:b w:val="0"/>
          <w:sz w:val="20"/>
        </w:rPr>
        <w:t xml:space="preserve"> </w:t>
      </w:r>
      <w:r w:rsidR="006F025B">
        <w:rPr>
          <w:rFonts w:asciiTheme="minorHAnsi" w:hAnsiTheme="minorHAnsi" w:cstheme="minorHAnsi"/>
          <w:b w:val="0"/>
          <w:noProof/>
          <w:sz w:val="20"/>
        </w:rPr>
        <w:t>três</w:t>
      </w:r>
      <w:r w:rsidR="006F025B">
        <w:rPr>
          <w:rFonts w:asciiTheme="minorHAnsi" w:hAnsiTheme="minorHAnsi" w:cstheme="minorHAnsi"/>
          <w:b w:val="0"/>
          <w:sz w:val="20"/>
        </w:rPr>
        <w:t xml:space="preserve"> vagas de bolsista (duas para bolsas de Apoio Administrativo e uma para bolsa de Editoração de Materiais EAD) e uma de cadastro reserva (para Gestão de Processos Acadêmicos). </w:t>
      </w:r>
      <w:r w:rsidR="00EE342E">
        <w:rPr>
          <w:rFonts w:asciiTheme="minorHAnsi" w:hAnsiTheme="minorHAnsi" w:cstheme="minorHAnsi"/>
          <w:b w:val="0"/>
          <w:sz w:val="20"/>
        </w:rPr>
        <w:t xml:space="preserve">Observa-se que a vaga que seria cadastro de reserva, Gestão de Processos Acadêmicos, será efetivada como bolsa a partir do mês de Abril de 2018 por motivo de surgimento da necessidade. </w:t>
      </w:r>
    </w:p>
    <w:p w:rsidR="00EE342E" w:rsidRDefault="00EE342E" w:rsidP="00544B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</w:p>
    <w:p w:rsidR="00EE342E" w:rsidRDefault="00EE342E" w:rsidP="00544B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>O processo foi realizado c</w:t>
      </w:r>
      <w:r w:rsidR="00563B6F" w:rsidRPr="0089097E">
        <w:rPr>
          <w:rFonts w:asciiTheme="minorHAnsi" w:hAnsiTheme="minorHAnsi" w:cstheme="minorHAnsi"/>
          <w:b w:val="0"/>
          <w:sz w:val="20"/>
        </w:rPr>
        <w:t>onforme segue:</w:t>
      </w:r>
      <w:r w:rsidR="00D44ED3">
        <w:rPr>
          <w:rFonts w:asciiTheme="minorHAnsi" w:hAnsiTheme="minorHAnsi" w:cstheme="minorHAnsi"/>
          <w:b w:val="0"/>
          <w:sz w:val="20"/>
        </w:rPr>
        <w:t xml:space="preserve"> </w:t>
      </w:r>
      <w:r w:rsidR="00E114F7">
        <w:rPr>
          <w:rFonts w:asciiTheme="minorHAnsi" w:hAnsiTheme="minorHAnsi" w:cstheme="minorHAnsi"/>
          <w:b w:val="0"/>
          <w:sz w:val="20"/>
        </w:rPr>
        <w:t>o</w:t>
      </w:r>
      <w:r w:rsidR="001E3613" w:rsidRPr="0089097E">
        <w:rPr>
          <w:rFonts w:asciiTheme="minorHAnsi" w:hAnsiTheme="minorHAnsi" w:cstheme="minorHAnsi"/>
          <w:b w:val="0"/>
          <w:sz w:val="20"/>
        </w:rPr>
        <w:t xml:space="preserve"> edital para seleção de bolsista</w:t>
      </w:r>
      <w:r w:rsidR="006F025B">
        <w:rPr>
          <w:rFonts w:asciiTheme="minorHAnsi" w:hAnsiTheme="minorHAnsi" w:cstheme="minorHAnsi"/>
          <w:b w:val="0"/>
          <w:sz w:val="20"/>
        </w:rPr>
        <w:t>s</w:t>
      </w:r>
      <w:r w:rsidR="00DD0ECE" w:rsidRPr="0089097E">
        <w:rPr>
          <w:rFonts w:asciiTheme="minorHAnsi" w:hAnsiTheme="minorHAnsi" w:cstheme="minorHAnsi"/>
          <w:b w:val="0"/>
          <w:sz w:val="20"/>
        </w:rPr>
        <w:t xml:space="preserve"> foi </w:t>
      </w:r>
      <w:r w:rsidR="001E3613" w:rsidRPr="0089097E">
        <w:rPr>
          <w:rFonts w:asciiTheme="minorHAnsi" w:hAnsiTheme="minorHAnsi" w:cstheme="minorHAnsi"/>
          <w:b w:val="0"/>
          <w:sz w:val="20"/>
        </w:rPr>
        <w:t>publicado no site da Escola de Administração</w:t>
      </w:r>
      <w:r w:rsidR="006F025B">
        <w:rPr>
          <w:rFonts w:asciiTheme="minorHAnsi" w:hAnsiTheme="minorHAnsi" w:cstheme="minorHAnsi"/>
          <w:b w:val="0"/>
          <w:sz w:val="20"/>
        </w:rPr>
        <w:t xml:space="preserve"> e da SEAD</w:t>
      </w:r>
      <w:r w:rsidR="001E3613" w:rsidRPr="0089097E">
        <w:rPr>
          <w:rFonts w:asciiTheme="minorHAnsi" w:hAnsiTheme="minorHAnsi" w:cstheme="minorHAnsi"/>
          <w:b w:val="0"/>
          <w:sz w:val="20"/>
        </w:rPr>
        <w:t xml:space="preserve"> no </w:t>
      </w:r>
      <w:r w:rsidR="00DD0ECE" w:rsidRPr="0089097E">
        <w:rPr>
          <w:rFonts w:asciiTheme="minorHAnsi" w:hAnsiTheme="minorHAnsi" w:cstheme="minorHAnsi"/>
          <w:b w:val="0"/>
          <w:sz w:val="20"/>
        </w:rPr>
        <w:t xml:space="preserve">dia </w:t>
      </w:r>
      <w:r w:rsidR="006F025B">
        <w:rPr>
          <w:rFonts w:asciiTheme="minorHAnsi" w:hAnsiTheme="minorHAnsi" w:cstheme="minorHAnsi"/>
          <w:b w:val="0"/>
          <w:sz w:val="20"/>
        </w:rPr>
        <w:t>14/02/2018</w:t>
      </w:r>
      <w:r w:rsidR="00DD0ECE" w:rsidRPr="0089097E">
        <w:rPr>
          <w:rFonts w:asciiTheme="minorHAnsi" w:hAnsiTheme="minorHAnsi" w:cstheme="minorHAnsi"/>
          <w:b w:val="0"/>
          <w:sz w:val="20"/>
        </w:rPr>
        <w:t>.</w:t>
      </w:r>
      <w:r w:rsidR="00D44ED3">
        <w:rPr>
          <w:rFonts w:asciiTheme="minorHAnsi" w:hAnsiTheme="minorHAnsi" w:cstheme="minorHAnsi"/>
          <w:b w:val="0"/>
          <w:sz w:val="20"/>
        </w:rPr>
        <w:t xml:space="preserve"> </w:t>
      </w:r>
      <w:r w:rsidR="006F025B">
        <w:rPr>
          <w:rFonts w:asciiTheme="minorHAnsi" w:hAnsiTheme="minorHAnsi" w:cstheme="minorHAnsi"/>
          <w:b w:val="0"/>
          <w:sz w:val="20"/>
        </w:rPr>
        <w:t>O período de inscrição foi de 14 a 25 de fevereiro de 2018</w:t>
      </w:r>
      <w:r>
        <w:rPr>
          <w:rFonts w:asciiTheme="minorHAnsi" w:hAnsiTheme="minorHAnsi" w:cstheme="minorHAnsi"/>
          <w:b w:val="0"/>
          <w:sz w:val="20"/>
        </w:rPr>
        <w:t xml:space="preserve">. Todos os inscritos foram chamados para entrevistas na segunda fase do processo seletivo, sendo divulgada a listagem no dia 27 de fevereiro de 2018 no site da Escola de Administração, conforme havia sido informado no edital de seleção. </w:t>
      </w:r>
      <w:r w:rsidR="001E3613" w:rsidRPr="0089097E">
        <w:rPr>
          <w:rFonts w:asciiTheme="minorHAnsi" w:hAnsiTheme="minorHAnsi" w:cstheme="minorHAnsi"/>
          <w:b w:val="0"/>
          <w:sz w:val="20"/>
        </w:rPr>
        <w:t xml:space="preserve">Os inscritos foram convocados para entrevista no dia </w:t>
      </w:r>
      <w:r>
        <w:rPr>
          <w:rFonts w:asciiTheme="minorHAnsi" w:hAnsiTheme="minorHAnsi" w:cstheme="minorHAnsi"/>
          <w:b w:val="0"/>
          <w:sz w:val="20"/>
        </w:rPr>
        <w:t>07/03</w:t>
      </w:r>
      <w:r w:rsidR="001E3613" w:rsidRPr="0089097E">
        <w:rPr>
          <w:rFonts w:asciiTheme="minorHAnsi" w:hAnsiTheme="minorHAnsi" w:cstheme="minorHAnsi"/>
          <w:b w:val="0"/>
          <w:sz w:val="20"/>
        </w:rPr>
        <w:t>,</w:t>
      </w:r>
      <w:r w:rsidR="0089097E" w:rsidRPr="0089097E">
        <w:rPr>
          <w:rFonts w:asciiTheme="minorHAnsi" w:hAnsiTheme="minorHAnsi" w:cstheme="minorHAnsi"/>
          <w:b w:val="0"/>
          <w:sz w:val="20"/>
        </w:rPr>
        <w:t xml:space="preserve"> na sala de reuniões da Escola de Administração,</w:t>
      </w:r>
      <w:r w:rsidR="001E3613" w:rsidRPr="0089097E">
        <w:rPr>
          <w:rFonts w:asciiTheme="minorHAnsi" w:hAnsiTheme="minorHAnsi" w:cstheme="minorHAnsi"/>
          <w:b w:val="0"/>
          <w:sz w:val="20"/>
        </w:rPr>
        <w:t xml:space="preserve"> conforme segue:</w:t>
      </w:r>
    </w:p>
    <w:p w:rsidR="00EE342E" w:rsidRDefault="00EE342E" w:rsidP="00544B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</w:p>
    <w:p w:rsid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Entrevistas para Bolsa de Apoio à Editoração de Material Acadêmico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Horário: 14:00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1. Alexandra LisAlvim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2. ÉrikÁlvaro Fernandes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3. Franciele SelistreCorrêa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4. Jéssica Paola Macedo Müller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5. Lucas Vinicius Vieira Montenegro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6. Mariana Heinze</w:t>
      </w:r>
    </w:p>
    <w:p w:rsid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</w:p>
    <w:p w:rsid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 xml:space="preserve">Entrevistas para Bolsa de Apoio na Gestão de Processos Acadêmicos (formação de cadastro) 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Horário: 15:00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1. Andriele NaharaMuller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2. ÉrikÁlvaro Fernandes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3. Fernanda Antônia da Silveira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4. Maicon Douglas Livramento Nishimura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5. Mariana Heinze</w:t>
      </w:r>
    </w:p>
    <w:p w:rsid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</w:p>
    <w:p w:rsid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 xml:space="preserve">Entrevistas para Bolsas de Apoio Administrativo 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Horário: 16:00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1. Affonso Calsing Ribeiro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2. Águeda Vieira Martinelli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3. Alexandra LisAlvim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4. Alice BuenoCardoso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5. Ana Caroline da Silva Dias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6. Anderson FioriPortella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7. Andriele Nahara Muller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lastRenderedPageBreak/>
        <w:t>8. Bruno Costa da Silva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9. ÉrikÁlvaro Fernandes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10. ÉvelinKopezinskiAmérico</w:t>
      </w:r>
    </w:p>
    <w:p w:rsidR="00D87D42" w:rsidRDefault="00D87D42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Horário: 17:00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11. FernandaAntôniadaSilveira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12. Guilherme</w:t>
      </w:r>
      <w:r>
        <w:rPr>
          <w:rFonts w:asciiTheme="minorHAnsi" w:hAnsiTheme="minorHAnsi" w:cstheme="minorHAnsi"/>
          <w:b w:val="0"/>
          <w:sz w:val="20"/>
        </w:rPr>
        <w:t>Lazaretti d</w:t>
      </w:r>
      <w:r w:rsidRPr="00EE342E">
        <w:rPr>
          <w:rFonts w:asciiTheme="minorHAnsi" w:hAnsiTheme="minorHAnsi" w:cstheme="minorHAnsi"/>
          <w:b w:val="0"/>
          <w:sz w:val="20"/>
        </w:rPr>
        <w:t>osSantos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13. JéssicaPaolaMacedoMüller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14. KeilaAmorimdaSilva</w:t>
      </w:r>
    </w:p>
    <w:p w:rsidR="00EE342E" w:rsidRPr="00D63BAA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  <w:lang w:val="en-US"/>
        </w:rPr>
      </w:pPr>
      <w:r w:rsidRPr="00D63BAA">
        <w:rPr>
          <w:rFonts w:asciiTheme="minorHAnsi" w:hAnsiTheme="minorHAnsi" w:cstheme="minorHAnsi"/>
          <w:b w:val="0"/>
          <w:sz w:val="20"/>
          <w:lang w:val="en-US"/>
        </w:rPr>
        <w:t>15. Liliane Spencer BittencourtBrochier</w:t>
      </w:r>
    </w:p>
    <w:p w:rsidR="00EE342E" w:rsidRPr="00D63BAA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  <w:lang w:val="en-US"/>
        </w:rPr>
      </w:pPr>
      <w:r w:rsidRPr="00D63BAA">
        <w:rPr>
          <w:rFonts w:asciiTheme="minorHAnsi" w:hAnsiTheme="minorHAnsi" w:cstheme="minorHAnsi"/>
          <w:b w:val="0"/>
          <w:sz w:val="20"/>
          <w:lang w:val="en-US"/>
        </w:rPr>
        <w:t>16. LórenPellisoli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17. Luana DeParis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18. LucasViniciusVieiraMontenegro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19. LuísHenriqueGodoyVieceli</w:t>
      </w:r>
    </w:p>
    <w:p w:rsid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20. MarianaHeinze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Horário: 18:00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21. Marina AraujoVargas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22. MaurícioKritli</w:t>
      </w:r>
    </w:p>
    <w:p w:rsid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23. Rafaela ValandroGonçalves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24. Rayssa KeitelGinar</w:t>
      </w:r>
    </w:p>
    <w:p w:rsid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 xml:space="preserve">25. RenatoRiediSouzaMacedo 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26. Rodrigo GislerMaciel</w:t>
      </w:r>
    </w:p>
    <w:p w:rsid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 xml:space="preserve">27. SumaiaCardozoIparRibeiro 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28. Suzana GomezPohia</w:t>
      </w:r>
    </w:p>
    <w:p w:rsid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EE342E">
        <w:rPr>
          <w:rFonts w:asciiTheme="minorHAnsi" w:hAnsiTheme="minorHAnsi" w:cstheme="minorHAnsi"/>
          <w:b w:val="0"/>
          <w:sz w:val="20"/>
        </w:rPr>
        <w:t>29. ThiagoPrestesdeOliveira</w:t>
      </w:r>
    </w:p>
    <w:p w:rsidR="00EE342E" w:rsidRPr="00EE342E" w:rsidRDefault="00EE342E" w:rsidP="00EE342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</w:p>
    <w:p w:rsidR="00794EEE" w:rsidRPr="00EE342E" w:rsidRDefault="00EE342E" w:rsidP="00544B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>As entrevistas foram</w:t>
      </w:r>
      <w:r w:rsidRPr="00EE342E">
        <w:rPr>
          <w:rFonts w:asciiTheme="minorHAnsi" w:hAnsiTheme="minorHAnsi" w:cstheme="minorHAnsi"/>
          <w:b w:val="0"/>
          <w:sz w:val="20"/>
        </w:rPr>
        <w:t xml:space="preserve"> realizadas na sala de reuniões da Escola de Administração da UFRGS, no dia 07 de março, nos </w:t>
      </w:r>
      <w:r w:rsidR="00D87D42" w:rsidRPr="00EE342E">
        <w:rPr>
          <w:rFonts w:asciiTheme="minorHAnsi" w:hAnsiTheme="minorHAnsi" w:cstheme="minorHAnsi"/>
          <w:b w:val="0"/>
          <w:sz w:val="20"/>
        </w:rPr>
        <w:t>horários</w:t>
      </w:r>
      <w:r w:rsidRPr="00EE342E">
        <w:rPr>
          <w:rFonts w:asciiTheme="minorHAnsi" w:hAnsiTheme="minorHAnsi" w:cstheme="minorHAnsi"/>
          <w:b w:val="0"/>
          <w:sz w:val="20"/>
        </w:rPr>
        <w:t xml:space="preserve"> estipulados acima. </w:t>
      </w:r>
      <w:r>
        <w:rPr>
          <w:rFonts w:asciiTheme="minorHAnsi" w:hAnsiTheme="minorHAnsi" w:cstheme="minorHAnsi"/>
          <w:b w:val="0"/>
          <w:sz w:val="20"/>
        </w:rPr>
        <w:t>Entre os inscritos compareceram para as entrevistas: 2 candidatos para bolsa de editoração, 2 candidatos para a bolsa de Gestão de Processos Acadêmicos e 5 candidatos para as bolsas de apoio administrativ</w:t>
      </w:r>
      <w:r w:rsidR="00D87D42">
        <w:rPr>
          <w:rFonts w:asciiTheme="minorHAnsi" w:hAnsiTheme="minorHAnsi" w:cstheme="minorHAnsi"/>
          <w:b w:val="0"/>
          <w:sz w:val="20"/>
        </w:rPr>
        <w:t xml:space="preserve">o. Todos os candidatos que compareceram para as entrevistas foram classificados, sendo </w:t>
      </w:r>
      <w:r w:rsidR="00D87D42">
        <w:rPr>
          <w:rFonts w:asciiTheme="minorHAnsi" w:hAnsiTheme="minorHAnsi" w:cs="Arial"/>
          <w:b w:val="0"/>
          <w:sz w:val="20"/>
        </w:rPr>
        <w:t>ac</w:t>
      </w:r>
      <w:r w:rsidR="00C23422">
        <w:rPr>
          <w:rFonts w:asciiTheme="minorHAnsi" w:hAnsiTheme="minorHAnsi" w:cs="Arial"/>
          <w:b w:val="0"/>
          <w:sz w:val="20"/>
        </w:rPr>
        <w:t xml:space="preserve">lassificação </w:t>
      </w:r>
      <w:r w:rsidR="00D87D42">
        <w:rPr>
          <w:rFonts w:asciiTheme="minorHAnsi" w:hAnsiTheme="minorHAnsi" w:cs="Arial"/>
          <w:b w:val="0"/>
          <w:sz w:val="20"/>
        </w:rPr>
        <w:t>final publicada</w:t>
      </w:r>
      <w:r w:rsidR="00C23422">
        <w:rPr>
          <w:rFonts w:asciiTheme="minorHAnsi" w:hAnsiTheme="minorHAnsi" w:cs="Arial"/>
          <w:b w:val="0"/>
          <w:sz w:val="20"/>
        </w:rPr>
        <w:t xml:space="preserve"> no site da Escola no dia </w:t>
      </w:r>
      <w:r w:rsidR="00D87D42">
        <w:rPr>
          <w:rFonts w:asciiTheme="minorHAnsi" w:hAnsiTheme="minorHAnsi" w:cs="Arial"/>
          <w:b w:val="0"/>
          <w:sz w:val="20"/>
        </w:rPr>
        <w:t>0</w:t>
      </w:r>
      <w:r w:rsidR="00D63BAA">
        <w:rPr>
          <w:rFonts w:asciiTheme="minorHAnsi" w:hAnsiTheme="minorHAnsi" w:cs="Arial"/>
          <w:b w:val="0"/>
          <w:sz w:val="20"/>
        </w:rPr>
        <w:t>9</w:t>
      </w:r>
      <w:r w:rsidR="00D87D42">
        <w:rPr>
          <w:rFonts w:asciiTheme="minorHAnsi" w:hAnsiTheme="minorHAnsi" w:cs="Arial"/>
          <w:b w:val="0"/>
          <w:sz w:val="20"/>
        </w:rPr>
        <w:t>/03/2018</w:t>
      </w:r>
      <w:r w:rsidR="00C23422">
        <w:rPr>
          <w:rFonts w:asciiTheme="minorHAnsi" w:hAnsiTheme="minorHAnsi" w:cs="Arial"/>
          <w:b w:val="0"/>
          <w:sz w:val="20"/>
        </w:rPr>
        <w:t xml:space="preserve">, </w:t>
      </w:r>
      <w:r w:rsidR="00E114F7">
        <w:rPr>
          <w:rFonts w:asciiTheme="minorHAnsi" w:hAnsiTheme="minorHAnsi" w:cs="Arial"/>
          <w:b w:val="0"/>
          <w:sz w:val="20"/>
        </w:rPr>
        <w:t xml:space="preserve">conforme </w:t>
      </w:r>
      <w:r w:rsidR="00D87D42">
        <w:rPr>
          <w:rFonts w:asciiTheme="minorHAnsi" w:hAnsiTheme="minorHAnsi" w:cs="Arial"/>
          <w:b w:val="0"/>
          <w:sz w:val="20"/>
        </w:rPr>
        <w:t xml:space="preserve">segue </w:t>
      </w:r>
      <w:r w:rsidR="00E114F7">
        <w:rPr>
          <w:rFonts w:asciiTheme="minorHAnsi" w:hAnsiTheme="minorHAnsi" w:cs="Arial"/>
          <w:b w:val="0"/>
          <w:sz w:val="20"/>
        </w:rPr>
        <w:t xml:space="preserve">abaixo. Os critérios de seleção adotados foram especificados no edital de seleção e são específicos para cada tipo de bolsa. Todos os documentos mencionados nesta ata ainda estão disponíveis nas notícias do site da Escola de Administração: </w:t>
      </w:r>
      <w:hyperlink r:id="rId7" w:history="1">
        <w:r w:rsidR="00E114F7" w:rsidRPr="00A47034">
          <w:rPr>
            <w:rStyle w:val="Hyperlink"/>
            <w:rFonts w:asciiTheme="minorHAnsi" w:hAnsiTheme="minorHAnsi" w:cs="Arial"/>
            <w:sz w:val="20"/>
          </w:rPr>
          <w:t>https://www.ufrgs.br/escoladeadministracao/</w:t>
        </w:r>
      </w:hyperlink>
      <w:r w:rsidR="00E114F7">
        <w:rPr>
          <w:rFonts w:asciiTheme="minorHAnsi" w:hAnsiTheme="minorHAnsi" w:cs="Arial"/>
          <w:b w:val="0"/>
          <w:sz w:val="20"/>
        </w:rPr>
        <w:t xml:space="preserve"> conforme as já referidas datas.</w:t>
      </w:r>
    </w:p>
    <w:p w:rsidR="00E114F7" w:rsidRPr="00544B4C" w:rsidRDefault="00E114F7" w:rsidP="00544B4C">
      <w:pPr>
        <w:autoSpaceDE w:val="0"/>
        <w:autoSpaceDN w:val="0"/>
        <w:adjustRightInd w:val="0"/>
        <w:jc w:val="both"/>
        <w:rPr>
          <w:rFonts w:asciiTheme="minorHAnsi" w:hAnsiTheme="minorHAnsi" w:cs="Arial"/>
          <w:b w:val="0"/>
          <w:sz w:val="20"/>
        </w:rPr>
      </w:pPr>
    </w:p>
    <w:p w:rsidR="00E114F7" w:rsidRDefault="00E114F7" w:rsidP="00512C9E">
      <w:pPr>
        <w:pStyle w:val="Corpodetexto"/>
        <w:rPr>
          <w:rFonts w:asciiTheme="minorHAnsi" w:hAnsiTheme="minorHAnsi" w:cstheme="minorHAnsi"/>
          <w:b/>
          <w:sz w:val="20"/>
        </w:rPr>
      </w:pPr>
    </w:p>
    <w:p w:rsidR="00512C9E" w:rsidRPr="00C23422" w:rsidRDefault="00C23422" w:rsidP="00512C9E">
      <w:pPr>
        <w:pStyle w:val="Corpodetexto"/>
        <w:rPr>
          <w:rFonts w:asciiTheme="minorHAnsi" w:hAnsiTheme="minorHAnsi" w:cstheme="minorHAnsi"/>
          <w:b/>
          <w:sz w:val="20"/>
        </w:rPr>
      </w:pPr>
      <w:r w:rsidRPr="00C23422">
        <w:rPr>
          <w:rFonts w:asciiTheme="minorHAnsi" w:hAnsiTheme="minorHAnsi" w:cstheme="minorHAnsi"/>
          <w:b/>
          <w:sz w:val="20"/>
        </w:rPr>
        <w:t xml:space="preserve">Para </w:t>
      </w:r>
      <w:r w:rsidR="00D87D42">
        <w:rPr>
          <w:rFonts w:asciiTheme="minorHAnsi" w:hAnsiTheme="minorHAnsi" w:cstheme="minorHAnsi"/>
          <w:b/>
          <w:sz w:val="20"/>
        </w:rPr>
        <w:t>Gestão de Processos Acadêmicos</w:t>
      </w:r>
      <w:r w:rsidRPr="00C23422">
        <w:rPr>
          <w:rFonts w:asciiTheme="minorHAnsi" w:hAnsiTheme="minorHAnsi" w:cstheme="minorHAnsi"/>
          <w:b/>
          <w:sz w:val="20"/>
        </w:rPr>
        <w:t>:</w:t>
      </w:r>
    </w:p>
    <w:tbl>
      <w:tblPr>
        <w:tblW w:w="43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98"/>
        <w:gridCol w:w="4212"/>
        <w:gridCol w:w="1824"/>
      </w:tblGrid>
      <w:tr w:rsidR="00E114F7" w:rsidRPr="00C23422" w:rsidTr="00E114F7">
        <w:trPr>
          <w:tblHeader/>
        </w:trPr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14F7" w:rsidRPr="00C23422" w:rsidRDefault="00E114F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Classificação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14F7" w:rsidRPr="00C23422" w:rsidRDefault="00E114F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Aluno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14F7" w:rsidRPr="00C23422" w:rsidRDefault="00E114F7" w:rsidP="00C2342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N</w:t>
            </w:r>
            <w:r w:rsidRPr="00C23422">
              <w:rPr>
                <w:rFonts w:asciiTheme="minorHAnsi" w:hAnsiTheme="minorHAnsi" w:cstheme="minorHAnsi"/>
                <w:sz w:val="20"/>
                <w:vertAlign w:val="superscript"/>
              </w:rPr>
              <w:t>o</w:t>
            </w:r>
            <w:r w:rsidRPr="00C23422">
              <w:rPr>
                <w:rFonts w:asciiTheme="minorHAnsi" w:hAnsiTheme="minorHAnsi" w:cstheme="minorHAnsi"/>
                <w:sz w:val="20"/>
              </w:rPr>
              <w:t xml:space="preserve"> de Matrícula</w:t>
            </w:r>
          </w:p>
        </w:tc>
      </w:tr>
      <w:tr w:rsidR="00E114F7" w:rsidRPr="00C23422" w:rsidTr="00E114F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4F7" w:rsidRPr="00C23422" w:rsidRDefault="00E114F7" w:rsidP="00E114F7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4F7" w:rsidRPr="00C23422" w:rsidRDefault="00D87D42" w:rsidP="00D87D42">
            <w:pPr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  <w:r w:rsidRPr="00D87D42">
              <w:rPr>
                <w:b w:val="0"/>
                <w:sz w:val="20"/>
              </w:rPr>
              <w:t>Érik Álvaro Fernandes</w:t>
            </w:r>
            <w:r>
              <w:rPr>
                <w:b w:val="0"/>
                <w:sz w:val="20"/>
              </w:rPr>
              <w:t xml:space="preserve"> (classificado)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4F7" w:rsidRPr="00C23422" w:rsidRDefault="00E114F7" w:rsidP="00C23422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E114F7" w:rsidRPr="00C23422" w:rsidTr="00E114F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4F7" w:rsidRPr="00C23422" w:rsidRDefault="00E114F7" w:rsidP="00E114F7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4F7" w:rsidRPr="00C23422" w:rsidRDefault="00D87D42">
            <w:pPr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  <w:r w:rsidRPr="00D87D42">
              <w:rPr>
                <w:b w:val="0"/>
                <w:sz w:val="20"/>
              </w:rPr>
              <w:t>Mariana Heinze</w:t>
            </w:r>
            <w:r>
              <w:rPr>
                <w:b w:val="0"/>
                <w:sz w:val="20"/>
              </w:rPr>
              <w:t xml:space="preserve"> (suplente)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4F7" w:rsidRPr="00C23422" w:rsidRDefault="00E114F7" w:rsidP="00C23422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</w:tbl>
    <w:p w:rsidR="00D87D42" w:rsidRDefault="00D87D42" w:rsidP="00AE0A79">
      <w:pPr>
        <w:jc w:val="both"/>
        <w:rPr>
          <w:rFonts w:asciiTheme="minorHAnsi" w:hAnsiTheme="minorHAnsi"/>
          <w:sz w:val="20"/>
        </w:rPr>
      </w:pPr>
    </w:p>
    <w:p w:rsidR="00D87D42" w:rsidRDefault="00D87D42" w:rsidP="00D87D42">
      <w:pPr>
        <w:jc w:val="both"/>
        <w:rPr>
          <w:rFonts w:asciiTheme="minorHAnsi" w:hAnsiTheme="minorHAnsi"/>
          <w:sz w:val="20"/>
        </w:rPr>
      </w:pPr>
      <w:r w:rsidRPr="00AE0A79">
        <w:rPr>
          <w:rFonts w:asciiTheme="minorHAnsi" w:hAnsiTheme="minorHAnsi"/>
          <w:sz w:val="20"/>
        </w:rPr>
        <w:t xml:space="preserve">Para </w:t>
      </w:r>
      <w:r>
        <w:rPr>
          <w:rFonts w:asciiTheme="minorHAnsi" w:hAnsiTheme="minorHAnsi"/>
          <w:sz w:val="20"/>
        </w:rPr>
        <w:t>Editoração</w:t>
      </w:r>
      <w:r w:rsidRPr="00AE0A79">
        <w:rPr>
          <w:rFonts w:asciiTheme="minorHAnsi" w:hAnsiTheme="minorHAnsi"/>
          <w:sz w:val="20"/>
        </w:rPr>
        <w:t>:</w:t>
      </w:r>
    </w:p>
    <w:tbl>
      <w:tblPr>
        <w:tblW w:w="43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98"/>
        <w:gridCol w:w="4212"/>
        <w:gridCol w:w="1824"/>
      </w:tblGrid>
      <w:tr w:rsidR="00D87D42" w:rsidRPr="00C23422" w:rsidTr="00BF36A7">
        <w:trPr>
          <w:tblHeader/>
        </w:trPr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87D42" w:rsidRPr="00C23422" w:rsidRDefault="00D87D42" w:rsidP="00BF36A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Classificação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87D42" w:rsidRPr="00C23422" w:rsidRDefault="00D87D42" w:rsidP="00BF36A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Aluno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87D42" w:rsidRPr="00C23422" w:rsidRDefault="00D87D42" w:rsidP="00BF36A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N</w:t>
            </w:r>
            <w:r w:rsidRPr="00C23422">
              <w:rPr>
                <w:rFonts w:asciiTheme="minorHAnsi" w:hAnsiTheme="minorHAnsi" w:cstheme="minorHAnsi"/>
                <w:sz w:val="20"/>
                <w:vertAlign w:val="superscript"/>
              </w:rPr>
              <w:t>o</w:t>
            </w:r>
            <w:r w:rsidRPr="00C23422">
              <w:rPr>
                <w:rFonts w:asciiTheme="minorHAnsi" w:hAnsiTheme="minorHAnsi" w:cstheme="minorHAnsi"/>
                <w:sz w:val="20"/>
              </w:rPr>
              <w:t xml:space="preserve"> de Matrícula</w:t>
            </w:r>
          </w:p>
        </w:tc>
      </w:tr>
      <w:tr w:rsidR="00D87D42" w:rsidRPr="00C23422" w:rsidTr="00BF36A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C23422" w:rsidRDefault="00D87D42" w:rsidP="00BF36A7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1º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E114F7" w:rsidRDefault="00D87D42" w:rsidP="00BF36A7">
            <w:pPr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  <w:r w:rsidRPr="00D87D42">
              <w:rPr>
                <w:b w:val="0"/>
                <w:sz w:val="20"/>
              </w:rPr>
              <w:t>Jéssica Paola Macedo Muller</w:t>
            </w:r>
            <w:r>
              <w:rPr>
                <w:b w:val="0"/>
                <w:sz w:val="20"/>
              </w:rPr>
              <w:t xml:space="preserve"> (selecionada)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E114F7" w:rsidRDefault="00D87D42" w:rsidP="00BF36A7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D87D42" w:rsidRPr="00C23422" w:rsidTr="00BF36A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Default="00D87D42" w:rsidP="00BF36A7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2º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D87D42" w:rsidRDefault="00D87D42" w:rsidP="00BF36A7">
            <w:pPr>
              <w:jc w:val="both"/>
              <w:rPr>
                <w:b w:val="0"/>
                <w:sz w:val="20"/>
              </w:rPr>
            </w:pPr>
            <w:r w:rsidRPr="00D87D42">
              <w:rPr>
                <w:b w:val="0"/>
                <w:sz w:val="20"/>
              </w:rPr>
              <w:t>Mariana Heinze</w:t>
            </w:r>
            <w:r>
              <w:rPr>
                <w:b w:val="0"/>
                <w:sz w:val="20"/>
              </w:rPr>
              <w:t xml:space="preserve"> (suplente)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E114F7" w:rsidRDefault="00D87D42" w:rsidP="00BF36A7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</w:tbl>
    <w:p w:rsidR="00D87D42" w:rsidRPr="00AE0A79" w:rsidRDefault="00D87D42" w:rsidP="00D87D42">
      <w:pPr>
        <w:jc w:val="both"/>
        <w:rPr>
          <w:rFonts w:asciiTheme="minorHAnsi" w:hAnsiTheme="minorHAnsi"/>
          <w:sz w:val="20"/>
        </w:rPr>
      </w:pPr>
    </w:p>
    <w:p w:rsidR="00512C9E" w:rsidRDefault="00AE0A79" w:rsidP="00AE0A79">
      <w:pPr>
        <w:jc w:val="both"/>
        <w:rPr>
          <w:rFonts w:asciiTheme="minorHAnsi" w:hAnsiTheme="minorHAnsi"/>
          <w:sz w:val="20"/>
        </w:rPr>
      </w:pPr>
      <w:r w:rsidRPr="00AE0A79">
        <w:rPr>
          <w:rFonts w:asciiTheme="minorHAnsi" w:hAnsiTheme="minorHAnsi"/>
          <w:sz w:val="20"/>
        </w:rPr>
        <w:t>Para Apoio Administrativo:</w:t>
      </w:r>
    </w:p>
    <w:tbl>
      <w:tblPr>
        <w:tblW w:w="43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98"/>
        <w:gridCol w:w="4212"/>
        <w:gridCol w:w="1824"/>
      </w:tblGrid>
      <w:tr w:rsidR="00E114F7" w:rsidRPr="00C23422" w:rsidTr="00E114F7">
        <w:trPr>
          <w:tblHeader/>
        </w:trPr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14F7" w:rsidRPr="00C23422" w:rsidRDefault="00E114F7" w:rsidP="000070E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Classificação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14F7" w:rsidRPr="00C23422" w:rsidRDefault="00E114F7" w:rsidP="000070E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Aluno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14F7" w:rsidRPr="00C23422" w:rsidRDefault="00E114F7" w:rsidP="000070E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N</w:t>
            </w:r>
            <w:r w:rsidRPr="00C23422">
              <w:rPr>
                <w:rFonts w:asciiTheme="minorHAnsi" w:hAnsiTheme="minorHAnsi" w:cstheme="minorHAnsi"/>
                <w:sz w:val="20"/>
                <w:vertAlign w:val="superscript"/>
              </w:rPr>
              <w:t>o</w:t>
            </w:r>
            <w:r w:rsidRPr="00C23422">
              <w:rPr>
                <w:rFonts w:asciiTheme="minorHAnsi" w:hAnsiTheme="minorHAnsi" w:cstheme="minorHAnsi"/>
                <w:sz w:val="20"/>
              </w:rPr>
              <w:t xml:space="preserve"> de Matrícula</w:t>
            </w:r>
          </w:p>
        </w:tc>
      </w:tr>
      <w:tr w:rsidR="00E114F7" w:rsidRPr="00C23422" w:rsidTr="00E114F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4F7" w:rsidRPr="00C23422" w:rsidRDefault="00E114F7" w:rsidP="00AE0A79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1º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4F7" w:rsidRPr="00C23422" w:rsidRDefault="00D87D42" w:rsidP="000070ED">
            <w:pPr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  <w:r w:rsidRPr="00D87D42">
              <w:rPr>
                <w:b w:val="0"/>
                <w:sz w:val="20"/>
              </w:rPr>
              <w:t>ÉvelinKopezinski Américo</w:t>
            </w:r>
            <w:r>
              <w:rPr>
                <w:b w:val="0"/>
                <w:sz w:val="20"/>
              </w:rPr>
              <w:t xml:space="preserve"> (selecionada)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4F7" w:rsidRPr="00C23422" w:rsidRDefault="00E114F7" w:rsidP="000070ED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D87D42" w:rsidRPr="00C23422" w:rsidTr="00E114F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Default="00D87D42" w:rsidP="00AE0A79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2º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D87D42" w:rsidRDefault="00D87D42" w:rsidP="000070ED">
            <w:pPr>
              <w:jc w:val="both"/>
              <w:rPr>
                <w:b w:val="0"/>
                <w:sz w:val="20"/>
              </w:rPr>
            </w:pPr>
            <w:r w:rsidRPr="00D87D42">
              <w:rPr>
                <w:b w:val="0"/>
                <w:sz w:val="20"/>
              </w:rPr>
              <w:t>Rafaela Valandro Gonçalves</w:t>
            </w:r>
            <w:r>
              <w:rPr>
                <w:b w:val="0"/>
                <w:sz w:val="20"/>
              </w:rPr>
              <w:t xml:space="preserve"> (selecionada)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C23422" w:rsidRDefault="00D87D42" w:rsidP="000070ED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D87D42" w:rsidRPr="00C23422" w:rsidTr="00E114F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D87D42" w:rsidRDefault="00D87D42" w:rsidP="00AE0A79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3º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D87D42" w:rsidRDefault="00D87D42" w:rsidP="000070ED">
            <w:pPr>
              <w:jc w:val="both"/>
              <w:rPr>
                <w:b w:val="0"/>
                <w:sz w:val="20"/>
              </w:rPr>
            </w:pPr>
            <w:r w:rsidRPr="00D87D42">
              <w:rPr>
                <w:b w:val="0"/>
                <w:sz w:val="20"/>
              </w:rPr>
              <w:t>Rayssa Keitel Ginar</w:t>
            </w:r>
            <w:r>
              <w:rPr>
                <w:b w:val="0"/>
                <w:sz w:val="20"/>
              </w:rPr>
              <w:t xml:space="preserve"> (suplente)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C23422" w:rsidRDefault="00D87D42" w:rsidP="000070ED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D87D42" w:rsidRPr="00C23422" w:rsidTr="00E114F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Default="00D87D42" w:rsidP="00AE0A79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4º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D87D42" w:rsidRDefault="00D87D42" w:rsidP="000070ED">
            <w:pPr>
              <w:jc w:val="both"/>
              <w:rPr>
                <w:b w:val="0"/>
                <w:sz w:val="20"/>
              </w:rPr>
            </w:pPr>
            <w:r w:rsidRPr="00D87D42">
              <w:rPr>
                <w:b w:val="0"/>
                <w:sz w:val="20"/>
              </w:rPr>
              <w:t>Andriele Nahara Muller</w:t>
            </w:r>
            <w:r>
              <w:rPr>
                <w:b w:val="0"/>
                <w:sz w:val="20"/>
              </w:rPr>
              <w:t xml:space="preserve"> (suplente)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C23422" w:rsidRDefault="00D87D42" w:rsidP="000070ED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D87D42" w:rsidRPr="00C23422" w:rsidTr="00E114F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D87D42" w:rsidRDefault="00D87D42" w:rsidP="00AE0A79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</w:rPr>
              <w:t>5º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D87D42" w:rsidRDefault="00D87D42" w:rsidP="000070ED">
            <w:pPr>
              <w:jc w:val="both"/>
              <w:rPr>
                <w:b w:val="0"/>
                <w:sz w:val="20"/>
              </w:rPr>
            </w:pPr>
            <w:r w:rsidRPr="00D87D42">
              <w:rPr>
                <w:b w:val="0"/>
                <w:sz w:val="20"/>
              </w:rPr>
              <w:t>Maurício Kritli</w:t>
            </w:r>
            <w:r>
              <w:rPr>
                <w:b w:val="0"/>
                <w:sz w:val="20"/>
              </w:rPr>
              <w:t xml:space="preserve"> (suplente)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D42" w:rsidRPr="00C23422" w:rsidRDefault="00D87D42" w:rsidP="000070ED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</w:tbl>
    <w:p w:rsidR="00D87D42" w:rsidRDefault="00D87D42" w:rsidP="00E114F7">
      <w:pPr>
        <w:jc w:val="both"/>
        <w:rPr>
          <w:rFonts w:asciiTheme="minorHAnsi" w:hAnsiTheme="minorHAnsi"/>
          <w:sz w:val="20"/>
        </w:rPr>
      </w:pPr>
    </w:p>
    <w:p w:rsidR="00512C9E" w:rsidRDefault="00D87D42" w:rsidP="00D87D42">
      <w:pPr>
        <w:spacing w:after="200" w:line="276" w:lineRule="auto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/>
          <w:b w:val="0"/>
          <w:sz w:val="20"/>
        </w:rPr>
        <w:t>O</w:t>
      </w:r>
      <w:r w:rsidR="005B2242">
        <w:rPr>
          <w:rFonts w:asciiTheme="minorHAnsi" w:hAnsiTheme="minorHAnsi" w:cstheme="minorHAnsi"/>
          <w:b w:val="0"/>
          <w:sz w:val="20"/>
        </w:rPr>
        <w:t>s</w:t>
      </w:r>
      <w:r>
        <w:rPr>
          <w:rFonts w:asciiTheme="minorHAnsi" w:hAnsiTheme="minorHAnsi" w:cstheme="minorHAnsi"/>
          <w:b w:val="0"/>
          <w:sz w:val="20"/>
        </w:rPr>
        <w:t xml:space="preserve"> estudantes</w:t>
      </w:r>
      <w:r w:rsidR="00512C9E" w:rsidRPr="00C23422">
        <w:rPr>
          <w:rFonts w:asciiTheme="minorHAnsi" w:hAnsiTheme="minorHAnsi" w:cstheme="minorHAnsi"/>
          <w:b w:val="0"/>
          <w:sz w:val="20"/>
        </w:rPr>
        <w:t xml:space="preserve"> classificado</w:t>
      </w:r>
      <w:r w:rsidR="005B2242">
        <w:rPr>
          <w:rFonts w:asciiTheme="minorHAnsi" w:hAnsiTheme="minorHAnsi" w:cstheme="minorHAnsi"/>
          <w:b w:val="0"/>
          <w:sz w:val="20"/>
        </w:rPr>
        <w:t>s preencheram</w:t>
      </w:r>
      <w:r w:rsidR="00512C9E" w:rsidRPr="00C23422">
        <w:rPr>
          <w:rFonts w:asciiTheme="minorHAnsi" w:hAnsiTheme="minorHAnsi" w:cstheme="minorHAnsi"/>
          <w:b w:val="0"/>
          <w:sz w:val="20"/>
        </w:rPr>
        <w:t xml:space="preserve"> todos os critérios de seleção.</w:t>
      </w:r>
    </w:p>
    <w:p w:rsidR="005B2242" w:rsidRDefault="005B2242" w:rsidP="00512C9E">
      <w:pPr>
        <w:jc w:val="both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 xml:space="preserve">A Comissão de seleção foi composta pelo Prof. Paulo Ricardo Zílio Abdala, pelo Técnico-Administrativo </w:t>
      </w:r>
      <w:r w:rsidRPr="005B2242">
        <w:rPr>
          <w:rFonts w:asciiTheme="minorHAnsi" w:hAnsiTheme="minorHAnsi" w:cstheme="minorHAnsi"/>
          <w:b w:val="0"/>
          <w:sz w:val="20"/>
        </w:rPr>
        <w:t>P</w:t>
      </w:r>
      <w:r w:rsidR="00D87D42">
        <w:rPr>
          <w:rFonts w:asciiTheme="minorHAnsi" w:hAnsiTheme="minorHAnsi" w:cstheme="minorHAnsi"/>
          <w:b w:val="0"/>
          <w:sz w:val="20"/>
        </w:rPr>
        <w:t>aulo Roberto Gomes Garcia e pela Bolsista Jaqueline Silinske.</w:t>
      </w:r>
    </w:p>
    <w:p w:rsidR="00D87D42" w:rsidRPr="00C23422" w:rsidRDefault="00D87D42" w:rsidP="00512C9E">
      <w:pPr>
        <w:jc w:val="both"/>
        <w:rPr>
          <w:rFonts w:asciiTheme="minorHAnsi" w:hAnsiTheme="minorHAnsi" w:cstheme="minorHAnsi"/>
          <w:b w:val="0"/>
          <w:sz w:val="20"/>
        </w:rPr>
      </w:pPr>
    </w:p>
    <w:p w:rsidR="00512C9E" w:rsidRPr="00C23422" w:rsidRDefault="00512C9E" w:rsidP="00512C9E">
      <w:pPr>
        <w:jc w:val="both"/>
        <w:rPr>
          <w:rFonts w:asciiTheme="minorHAnsi" w:hAnsiTheme="minorHAnsi" w:cstheme="minorHAnsi"/>
          <w:b w:val="0"/>
          <w:sz w:val="20"/>
        </w:rPr>
      </w:pPr>
      <w:r w:rsidRPr="00C23422">
        <w:rPr>
          <w:rFonts w:asciiTheme="minorHAnsi" w:hAnsiTheme="minorHAnsi" w:cstheme="minorHAnsi"/>
          <w:b w:val="0"/>
          <w:sz w:val="20"/>
        </w:rPr>
        <w:t xml:space="preserve">Nada mais havendo a tratar, foi lavrada a presente ata, que segue assinada por mim </w:t>
      </w:r>
      <w:r w:rsidR="00D87D42">
        <w:rPr>
          <w:rFonts w:asciiTheme="minorHAnsi" w:hAnsiTheme="minorHAnsi" w:cstheme="minorHAnsi"/>
          <w:b w:val="0"/>
          <w:sz w:val="20"/>
        </w:rPr>
        <w:t>(coordenador).</w:t>
      </w:r>
    </w:p>
    <w:p w:rsidR="00E114F7" w:rsidRDefault="00E114F7" w:rsidP="00794EEE">
      <w:pPr>
        <w:jc w:val="right"/>
        <w:rPr>
          <w:rFonts w:asciiTheme="minorHAnsi" w:hAnsiTheme="minorHAnsi" w:cstheme="minorHAnsi"/>
          <w:b w:val="0"/>
          <w:sz w:val="20"/>
        </w:rPr>
      </w:pPr>
    </w:p>
    <w:p w:rsidR="00E114F7" w:rsidRDefault="00E114F7" w:rsidP="00794EEE">
      <w:pPr>
        <w:jc w:val="right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noProof/>
          <w:sz w:val="20"/>
        </w:rPr>
        <w:drawing>
          <wp:inline distT="0" distB="0" distL="0" distR="0">
            <wp:extent cx="2515213" cy="850789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0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905" cy="8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EEE" w:rsidRPr="00C23422" w:rsidRDefault="00794EEE" w:rsidP="00794EEE">
      <w:pPr>
        <w:jc w:val="right"/>
        <w:rPr>
          <w:rFonts w:ascii="Arial" w:hAnsi="Arial" w:cs="Arial"/>
          <w:b w:val="0"/>
          <w:bCs/>
          <w:sz w:val="20"/>
        </w:rPr>
      </w:pPr>
      <w:r w:rsidRPr="00C23422">
        <w:rPr>
          <w:rFonts w:ascii="Arial" w:hAnsi="Arial" w:cs="Arial"/>
          <w:b w:val="0"/>
          <w:bCs/>
          <w:sz w:val="20"/>
        </w:rPr>
        <w:t>_____________</w:t>
      </w:r>
      <w:bookmarkStart w:id="0" w:name="_GoBack"/>
      <w:bookmarkEnd w:id="0"/>
      <w:r w:rsidRPr="00C23422">
        <w:rPr>
          <w:rFonts w:ascii="Arial" w:hAnsi="Arial" w:cs="Arial"/>
          <w:b w:val="0"/>
          <w:bCs/>
          <w:sz w:val="20"/>
        </w:rPr>
        <w:t xml:space="preserve">_____________________    </w:t>
      </w:r>
    </w:p>
    <w:p w:rsidR="00794EEE" w:rsidRPr="00C23422" w:rsidRDefault="00794EEE" w:rsidP="00794EEE">
      <w:pPr>
        <w:jc w:val="right"/>
        <w:rPr>
          <w:rFonts w:ascii="Arial" w:hAnsi="Arial" w:cs="Arial"/>
          <w:b w:val="0"/>
          <w:bCs/>
          <w:sz w:val="20"/>
        </w:rPr>
      </w:pPr>
    </w:p>
    <w:p w:rsidR="00794EEE" w:rsidRPr="00C23422" w:rsidRDefault="0003340E" w:rsidP="00D87D42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b w:val="0"/>
          <w:bCs/>
          <w:sz w:val="20"/>
        </w:rPr>
        <w:t xml:space="preserve">Paulo Abdala - </w:t>
      </w:r>
      <w:r w:rsidR="00794EEE" w:rsidRPr="00C23422">
        <w:rPr>
          <w:rFonts w:ascii="Arial" w:hAnsi="Arial" w:cs="Arial"/>
          <w:b w:val="0"/>
          <w:bCs/>
          <w:sz w:val="20"/>
        </w:rPr>
        <w:t>Coordenador do Curso</w:t>
      </w:r>
    </w:p>
    <w:p w:rsidR="00794EEE" w:rsidRPr="00C23422" w:rsidRDefault="00794EEE" w:rsidP="00D87D42">
      <w:pPr>
        <w:jc w:val="both"/>
        <w:rPr>
          <w:rFonts w:asciiTheme="minorHAnsi" w:hAnsiTheme="minorHAnsi" w:cstheme="minorHAnsi"/>
          <w:b w:val="0"/>
          <w:sz w:val="20"/>
        </w:rPr>
      </w:pPr>
    </w:p>
    <w:p w:rsidR="00512C9E" w:rsidRPr="00C23422" w:rsidRDefault="00512C9E" w:rsidP="00D87D42">
      <w:pPr>
        <w:jc w:val="both"/>
        <w:rPr>
          <w:rFonts w:asciiTheme="minorHAnsi" w:hAnsiTheme="minorHAnsi"/>
          <w:b w:val="0"/>
          <w:sz w:val="20"/>
        </w:rPr>
      </w:pPr>
    </w:p>
    <w:p w:rsidR="00512C9E" w:rsidRPr="00C23422" w:rsidRDefault="00794EEE" w:rsidP="00D87D42">
      <w:pPr>
        <w:jc w:val="right"/>
        <w:rPr>
          <w:rFonts w:asciiTheme="minorHAnsi" w:hAnsiTheme="minorHAnsi" w:cstheme="minorHAnsi"/>
          <w:b w:val="0"/>
          <w:sz w:val="20"/>
        </w:rPr>
      </w:pPr>
      <w:r w:rsidRPr="00C23422">
        <w:rPr>
          <w:rFonts w:asciiTheme="minorHAnsi" w:hAnsiTheme="minorHAnsi" w:cstheme="minorHAnsi"/>
          <w:b w:val="0"/>
          <w:sz w:val="20"/>
        </w:rPr>
        <w:t xml:space="preserve"> Porto Alegre, </w:t>
      </w:r>
      <w:r w:rsidR="00D87D42">
        <w:rPr>
          <w:rFonts w:asciiTheme="minorHAnsi" w:hAnsiTheme="minorHAnsi" w:cstheme="minorHAnsi"/>
          <w:b w:val="0"/>
          <w:sz w:val="20"/>
        </w:rPr>
        <w:t>0</w:t>
      </w:r>
      <w:r w:rsidR="00F326C6">
        <w:rPr>
          <w:rFonts w:asciiTheme="minorHAnsi" w:hAnsiTheme="minorHAnsi" w:cstheme="minorHAnsi"/>
          <w:b w:val="0"/>
          <w:sz w:val="20"/>
        </w:rPr>
        <w:t>9</w:t>
      </w:r>
      <w:r w:rsidR="00D87D42">
        <w:rPr>
          <w:rFonts w:asciiTheme="minorHAnsi" w:hAnsiTheme="minorHAnsi" w:cstheme="minorHAnsi"/>
          <w:b w:val="0"/>
          <w:sz w:val="20"/>
        </w:rPr>
        <w:t xml:space="preserve"> de </w:t>
      </w:r>
      <w:r w:rsidR="00F326C6">
        <w:rPr>
          <w:rFonts w:asciiTheme="minorHAnsi" w:hAnsiTheme="minorHAnsi" w:cstheme="minorHAnsi"/>
          <w:b w:val="0"/>
          <w:sz w:val="20"/>
        </w:rPr>
        <w:t xml:space="preserve">março </w:t>
      </w:r>
      <w:r w:rsidR="00D87D42">
        <w:rPr>
          <w:rFonts w:asciiTheme="minorHAnsi" w:hAnsiTheme="minorHAnsi" w:cstheme="minorHAnsi"/>
          <w:b w:val="0"/>
          <w:sz w:val="20"/>
        </w:rPr>
        <w:t>de 2018</w:t>
      </w:r>
    </w:p>
    <w:p w:rsidR="00512C9E" w:rsidRPr="00C23422" w:rsidRDefault="00512C9E" w:rsidP="00512C9E">
      <w:pPr>
        <w:jc w:val="both"/>
        <w:rPr>
          <w:b w:val="0"/>
          <w:sz w:val="20"/>
        </w:rPr>
      </w:pPr>
    </w:p>
    <w:p w:rsidR="00512C9E" w:rsidRPr="00C23422" w:rsidRDefault="00512C9E" w:rsidP="00512C9E">
      <w:pPr>
        <w:jc w:val="both"/>
        <w:rPr>
          <w:b w:val="0"/>
          <w:sz w:val="20"/>
        </w:rPr>
      </w:pPr>
    </w:p>
    <w:p w:rsidR="00E114F7" w:rsidRDefault="00E114F7">
      <w:pPr>
        <w:rPr>
          <w:sz w:val="20"/>
        </w:rPr>
      </w:pPr>
    </w:p>
    <w:sectPr w:rsidR="00E114F7" w:rsidSect="00DB34EC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128" w:rsidRDefault="00AD0128" w:rsidP="00512C9E">
      <w:r>
        <w:separator/>
      </w:r>
    </w:p>
  </w:endnote>
  <w:endnote w:type="continuationSeparator" w:id="1">
    <w:p w:rsidR="00AD0128" w:rsidRDefault="00AD0128" w:rsidP="00512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128" w:rsidRDefault="00AD0128" w:rsidP="00512C9E">
      <w:r>
        <w:separator/>
      </w:r>
    </w:p>
  </w:footnote>
  <w:footnote w:type="continuationSeparator" w:id="1">
    <w:p w:rsidR="00AD0128" w:rsidRDefault="00AD0128" w:rsidP="00512C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C9E" w:rsidRDefault="00512C9E" w:rsidP="00512C9E">
    <w:pPr>
      <w:pStyle w:val="Cabealho"/>
      <w:jc w:val="center"/>
    </w:pPr>
    <w:r>
      <w:rPr>
        <w:noProof/>
      </w:rPr>
      <w:drawing>
        <wp:inline distT="0" distB="0" distL="0" distR="0">
          <wp:extent cx="2990850" cy="695325"/>
          <wp:effectExtent l="19050" t="0" r="0" b="0"/>
          <wp:docPr id="1" name="Imagem 0" descr="Novo Logo S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Novo Logo SE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12C9E" w:rsidRPr="00512C9E" w:rsidRDefault="00512C9E" w:rsidP="00512C9E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asciiTheme="minorHAnsi" w:hAnsiTheme="minorHAnsi" w:cstheme="minorHAnsi"/>
        <w:b w:val="0"/>
        <w:sz w:val="21"/>
        <w:szCs w:val="21"/>
      </w:rPr>
    </w:pPr>
    <w:r w:rsidRPr="00512C9E">
      <w:rPr>
        <w:rFonts w:asciiTheme="minorHAnsi" w:hAnsiTheme="minorHAnsi" w:cstheme="minorHAnsi"/>
        <w:b w:val="0"/>
        <w:sz w:val="21"/>
        <w:szCs w:val="21"/>
      </w:rPr>
      <w:t>Universidade Federal do Rio Grande do Sul</w:t>
    </w:r>
  </w:p>
  <w:p w:rsidR="00512C9E" w:rsidRPr="00512C9E" w:rsidRDefault="00512C9E" w:rsidP="00512C9E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asciiTheme="minorHAnsi" w:hAnsiTheme="minorHAnsi" w:cstheme="minorHAnsi"/>
        <w:b w:val="0"/>
        <w:sz w:val="21"/>
        <w:szCs w:val="21"/>
      </w:rPr>
    </w:pPr>
    <w:r w:rsidRPr="00512C9E">
      <w:rPr>
        <w:rFonts w:asciiTheme="minorHAnsi" w:hAnsiTheme="minorHAnsi" w:cstheme="minorHAnsi"/>
        <w:b w:val="0"/>
        <w:sz w:val="21"/>
        <w:szCs w:val="21"/>
      </w:rPr>
      <w:t xml:space="preserve">   Secretaria de Educação à Distância</w:t>
    </w:r>
  </w:p>
  <w:p w:rsidR="00512C9E" w:rsidRPr="00512C9E" w:rsidRDefault="00512C9E" w:rsidP="00512C9E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asciiTheme="minorHAnsi" w:hAnsiTheme="minorHAnsi" w:cstheme="minorHAnsi"/>
        <w:b w:val="0"/>
        <w:sz w:val="21"/>
        <w:szCs w:val="21"/>
      </w:rPr>
    </w:pPr>
    <w:r w:rsidRPr="00512C9E">
      <w:rPr>
        <w:rFonts w:asciiTheme="minorHAnsi" w:hAnsiTheme="minorHAnsi" w:cstheme="minorHAnsi"/>
        <w:b w:val="0"/>
        <w:sz w:val="21"/>
        <w:szCs w:val="21"/>
      </w:rPr>
      <w:t>Av. Paulo Gama, 110, Anexo III, Sala 213 - 1º andar – Porto Alegre/RS</w:t>
    </w:r>
  </w:p>
  <w:p w:rsidR="00512C9E" w:rsidRPr="00512C9E" w:rsidRDefault="00512C9E" w:rsidP="00512C9E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asciiTheme="minorHAnsi" w:hAnsiTheme="minorHAnsi" w:cstheme="minorHAnsi"/>
        <w:b w:val="0"/>
        <w:sz w:val="21"/>
        <w:szCs w:val="21"/>
      </w:rPr>
    </w:pPr>
    <w:r w:rsidRPr="00512C9E">
      <w:rPr>
        <w:rFonts w:asciiTheme="minorHAnsi" w:hAnsiTheme="minorHAnsi" w:cstheme="minorHAnsi"/>
        <w:b w:val="0"/>
        <w:sz w:val="21"/>
        <w:szCs w:val="21"/>
      </w:rPr>
      <w:t>Telefone +55 51 3308.3885</w:t>
    </w:r>
  </w:p>
  <w:p w:rsidR="00512C9E" w:rsidRPr="00512C9E" w:rsidRDefault="00AE03D3" w:rsidP="00512C9E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asciiTheme="minorHAnsi" w:hAnsiTheme="minorHAnsi" w:cstheme="minorHAnsi"/>
        <w:b w:val="0"/>
      </w:rPr>
    </w:pPr>
    <w:hyperlink r:id="rId2" w:history="1">
      <w:r w:rsidR="00512C9E" w:rsidRPr="00512C9E">
        <w:rPr>
          <w:rStyle w:val="Hyperlink"/>
          <w:rFonts w:asciiTheme="minorHAnsi" w:hAnsiTheme="minorHAnsi" w:cstheme="minorHAnsi"/>
          <w:b w:val="0"/>
          <w:sz w:val="21"/>
          <w:szCs w:val="21"/>
        </w:rPr>
        <w:t>www.ufrgs.br/sead</w:t>
      </w:r>
    </w:hyperlink>
    <w:hyperlink r:id="rId3" w:history="1">
      <w:r w:rsidR="00512C9E" w:rsidRPr="00512C9E">
        <w:rPr>
          <w:rStyle w:val="Hyperlink"/>
          <w:rFonts w:asciiTheme="minorHAnsi" w:hAnsiTheme="minorHAnsi" w:cstheme="minorHAnsi"/>
          <w:b w:val="0"/>
          <w:sz w:val="21"/>
          <w:szCs w:val="21"/>
        </w:rPr>
        <w:t>sead@ufrgs.br</w:t>
      </w:r>
    </w:hyperlink>
  </w:p>
  <w:p w:rsidR="00512C9E" w:rsidRDefault="00512C9E">
    <w:pPr>
      <w:pStyle w:val="Cabealho"/>
    </w:pPr>
  </w:p>
  <w:p w:rsidR="00512C9E" w:rsidRDefault="00512C9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27E27"/>
    <w:multiLevelType w:val="hybridMultilevel"/>
    <w:tmpl w:val="74C04830"/>
    <w:lvl w:ilvl="0" w:tplc="77FC7F7E">
      <w:start w:val="1"/>
      <w:numFmt w:val="ordinal"/>
      <w:lvlText w:val="%1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2C9E"/>
    <w:rsid w:val="0003340E"/>
    <w:rsid w:val="00066517"/>
    <w:rsid w:val="000C312E"/>
    <w:rsid w:val="00105282"/>
    <w:rsid w:val="00147F59"/>
    <w:rsid w:val="001E3613"/>
    <w:rsid w:val="00512C9E"/>
    <w:rsid w:val="00544B4C"/>
    <w:rsid w:val="00563B6F"/>
    <w:rsid w:val="005802BC"/>
    <w:rsid w:val="005B2242"/>
    <w:rsid w:val="005B3B6C"/>
    <w:rsid w:val="00694B27"/>
    <w:rsid w:val="006F025B"/>
    <w:rsid w:val="00777B2E"/>
    <w:rsid w:val="00794EEE"/>
    <w:rsid w:val="00830E62"/>
    <w:rsid w:val="0089097E"/>
    <w:rsid w:val="009B3109"/>
    <w:rsid w:val="00AD0128"/>
    <w:rsid w:val="00AE03D3"/>
    <w:rsid w:val="00AE0A79"/>
    <w:rsid w:val="00C23422"/>
    <w:rsid w:val="00D44ED3"/>
    <w:rsid w:val="00D63BAA"/>
    <w:rsid w:val="00D87D42"/>
    <w:rsid w:val="00DB34EC"/>
    <w:rsid w:val="00DD0ECE"/>
    <w:rsid w:val="00DF6FAA"/>
    <w:rsid w:val="00E114F7"/>
    <w:rsid w:val="00EB4085"/>
    <w:rsid w:val="00EE342E"/>
    <w:rsid w:val="00F32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C9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512C9E"/>
    <w:pPr>
      <w:jc w:val="both"/>
    </w:pPr>
    <w:rPr>
      <w:b w:val="0"/>
    </w:rPr>
  </w:style>
  <w:style w:type="character" w:customStyle="1" w:styleId="CorpodetextoChar">
    <w:name w:val="Corpo de texto Char"/>
    <w:basedOn w:val="Fontepargpadro"/>
    <w:link w:val="Corpodetexto"/>
    <w:rsid w:val="00512C9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12C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2C9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12C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12C9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2C9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2C9E"/>
    <w:rPr>
      <w:rFonts w:ascii="Tahoma" w:eastAsia="Times New Roman" w:hAnsi="Tahoma" w:cs="Tahoma"/>
      <w:b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512C9E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794EEE"/>
    <w:pPr>
      <w:jc w:val="both"/>
    </w:pPr>
    <w:rPr>
      <w:rFonts w:ascii="Courier New" w:hAnsi="Courier New" w:cs="Courier New"/>
      <w:b w:val="0"/>
      <w:color w:val="000000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794EEE"/>
    <w:rPr>
      <w:rFonts w:ascii="Courier New" w:eastAsia="Times New Roman" w:hAnsi="Courier New" w:cs="Courier New"/>
      <w:color w:val="000000"/>
      <w:sz w:val="20"/>
      <w:szCs w:val="20"/>
      <w:lang w:eastAsia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114F7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C9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512C9E"/>
    <w:pPr>
      <w:jc w:val="both"/>
    </w:pPr>
    <w:rPr>
      <w:b w:val="0"/>
    </w:rPr>
  </w:style>
  <w:style w:type="character" w:customStyle="1" w:styleId="CorpodetextoChar">
    <w:name w:val="Corpo de texto Char"/>
    <w:basedOn w:val="Fontepargpadro"/>
    <w:link w:val="Corpodetexto"/>
    <w:rsid w:val="00512C9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12C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2C9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12C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12C9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2C9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2C9E"/>
    <w:rPr>
      <w:rFonts w:ascii="Tahoma" w:eastAsia="Times New Roman" w:hAnsi="Tahoma" w:cs="Tahoma"/>
      <w:b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512C9E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794EEE"/>
    <w:pPr>
      <w:jc w:val="both"/>
    </w:pPr>
    <w:rPr>
      <w:rFonts w:ascii="Courier New" w:hAnsi="Courier New" w:cs="Courier New"/>
      <w:b w:val="0"/>
      <w:color w:val="000000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794EEE"/>
    <w:rPr>
      <w:rFonts w:ascii="Courier New" w:eastAsia="Times New Roman" w:hAnsi="Courier New" w:cs="Courier New"/>
      <w:color w:val="000000"/>
      <w:sz w:val="20"/>
      <w:szCs w:val="20"/>
      <w:lang w:eastAsia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114F7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5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ufrgs.br/escoladeadministracao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ad@ufrgs.br" TargetMode="External"/><Relationship Id="rId2" Type="http://schemas.openxmlformats.org/officeDocument/2006/relationships/hyperlink" Target="http://www.ufrgs.br/sead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SEAD</Company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laura.adamy</dc:creator>
  <cp:lastModifiedBy>Lisandra Ely Jepsen</cp:lastModifiedBy>
  <cp:revision>6</cp:revision>
  <dcterms:created xsi:type="dcterms:W3CDTF">2018-03-08T18:06:00Z</dcterms:created>
  <dcterms:modified xsi:type="dcterms:W3CDTF">2018-03-12T13:34:00Z</dcterms:modified>
</cp:coreProperties>
</file>